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5F44A" w14:textId="77777777"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14:paraId="7BD9B098" w14:textId="77777777"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14:paraId="69589EC4" w14:textId="77777777"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7C40DC">
        <w:t xml:space="preserve"> </w:t>
      </w:r>
    </w:p>
    <w:p w14:paraId="07CFC69C"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4902F662"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11B2F1C9"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18F259E1" w14:textId="77777777"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14:paraId="74E1AB4F" w14:textId="29CB62FF" w:rsidR="00D34D43" w:rsidRPr="007C40DC" w:rsidRDefault="00D34D43" w:rsidP="00722CBC">
      <w:pPr>
        <w:rPr>
          <w:position w:val="-2"/>
          <w:sz w:val="20"/>
          <w:szCs w:val="20"/>
        </w:rPr>
      </w:pPr>
      <w:r w:rsidRPr="00FB6E1E">
        <w:rPr>
          <w:b/>
          <w:color w:val="000000"/>
          <w:sz w:val="36"/>
          <w:szCs w:val="36"/>
        </w:rPr>
        <w:br w:type="page"/>
      </w:r>
    </w:p>
    <w:p w14:paraId="1075FD53" w14:textId="5DD0FE8F" w:rsidR="00D34D43" w:rsidRPr="001D4F4E" w:rsidRDefault="00D34D43" w:rsidP="00D34D43">
      <w:pPr>
        <w:pageBreakBefore/>
        <w:jc w:val="center"/>
        <w:rPr>
          <w:b/>
        </w:rPr>
      </w:pPr>
      <w:r w:rsidRPr="001D4F4E">
        <w:rPr>
          <w:b/>
        </w:rPr>
        <w:lastRenderedPageBreak/>
        <w:t xml:space="preserve">TEKNİK ŞARTNAME STANDART </w:t>
      </w:r>
      <w:r w:rsidR="009200F7" w:rsidRPr="001D4F4E">
        <w:rPr>
          <w:b/>
        </w:rPr>
        <w:t>FORMU (</w:t>
      </w:r>
      <w:r w:rsidRPr="001D4F4E">
        <w:rPr>
          <w:b/>
        </w:rPr>
        <w:t>Söz</w:t>
      </w:r>
      <w:r>
        <w:rPr>
          <w:b/>
        </w:rPr>
        <w:t xml:space="preserve">. </w:t>
      </w:r>
      <w:r w:rsidRPr="001D4F4E">
        <w:rPr>
          <w:b/>
        </w:rPr>
        <w:t>EK:2b)</w:t>
      </w:r>
    </w:p>
    <w:p w14:paraId="198403F0" w14:textId="77777777"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14:paraId="750C58F7" w14:textId="77777777" w:rsidR="00D34D43" w:rsidRPr="007C40DC" w:rsidRDefault="00D34D43" w:rsidP="00D34D43">
      <w:pPr>
        <w:spacing w:before="120" w:after="120"/>
        <w:jc w:val="both"/>
        <w:rPr>
          <w:sz w:val="20"/>
          <w:szCs w:val="20"/>
        </w:rPr>
      </w:pPr>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
    <w:p w14:paraId="75BDEB4C" w14:textId="2CD734EF" w:rsidR="00D34D43" w:rsidRPr="002E64A5" w:rsidRDefault="00D34D43" w:rsidP="00D34D43">
      <w:pPr>
        <w:spacing w:before="120" w:after="120"/>
      </w:pPr>
      <w:r w:rsidRPr="007C40DC">
        <w:rPr>
          <w:b/>
        </w:rPr>
        <w:t>Sözleşme başlığı</w:t>
      </w:r>
      <w:r w:rsidRPr="007C40DC">
        <w:rPr>
          <w:b/>
        </w:rPr>
        <w:tab/>
      </w:r>
      <w:r w:rsidRPr="002E64A5">
        <w:rPr>
          <w:b/>
        </w:rPr>
        <w:t>:</w:t>
      </w:r>
      <w:r w:rsidRPr="002E64A5">
        <w:t xml:space="preserve"> </w:t>
      </w:r>
      <w:bookmarkStart w:id="2" w:name="_Hlk67300556"/>
      <w:r w:rsidR="00722CBC" w:rsidRPr="002E64A5">
        <w:t xml:space="preserve">Tasarım Merkezi Kurulumu ve </w:t>
      </w:r>
      <w:bookmarkStart w:id="3" w:name="_Hlk67403342"/>
      <w:r w:rsidR="00722CBC" w:rsidRPr="002E64A5">
        <w:t xml:space="preserve">Model Fabrika </w:t>
      </w:r>
      <w:bookmarkEnd w:id="3"/>
      <w:r w:rsidR="00722CBC" w:rsidRPr="002E64A5">
        <w:t xml:space="preserve">Bina Yapımı </w:t>
      </w:r>
      <w:bookmarkEnd w:id="2"/>
      <w:r w:rsidR="00A75D30" w:rsidRPr="002E64A5">
        <w:t>Projesi</w:t>
      </w:r>
      <w:r w:rsidR="00A75D30">
        <w:t>-</w:t>
      </w:r>
      <w:r w:rsidR="00AD6B5D">
        <w:t xml:space="preserve"> </w:t>
      </w:r>
      <w:r w:rsidR="00AD6B5D" w:rsidRPr="007B5E62">
        <w:rPr>
          <w:b/>
          <w:bCs/>
        </w:rPr>
        <w:t xml:space="preserve">Lot </w:t>
      </w:r>
      <w:r w:rsidR="006609D3">
        <w:rPr>
          <w:b/>
          <w:bCs/>
        </w:rPr>
        <w:t>7</w:t>
      </w:r>
      <w:r w:rsidR="00AD6B5D" w:rsidRPr="007B5E62">
        <w:rPr>
          <w:b/>
          <w:bCs/>
        </w:rPr>
        <w:t xml:space="preserve"> –</w:t>
      </w:r>
      <w:r w:rsidR="006609D3">
        <w:rPr>
          <w:b/>
          <w:bCs/>
        </w:rPr>
        <w:t xml:space="preserve"> </w:t>
      </w:r>
      <w:r w:rsidR="006609D3" w:rsidRPr="006609D3">
        <w:rPr>
          <w:b/>
          <w:bCs/>
        </w:rPr>
        <w:t>Dijital Mikrometre Seti;</w:t>
      </w:r>
      <w:r w:rsidR="006609D3">
        <w:rPr>
          <w:b/>
          <w:bCs/>
        </w:rPr>
        <w:t xml:space="preserve"> </w:t>
      </w:r>
      <w:r w:rsidR="006609D3" w:rsidRPr="006609D3">
        <w:rPr>
          <w:b/>
          <w:bCs/>
        </w:rPr>
        <w:t xml:space="preserve">Dijital Kumpas </w:t>
      </w:r>
      <w:proofErr w:type="gramStart"/>
      <w:r w:rsidR="006609D3" w:rsidRPr="006609D3">
        <w:rPr>
          <w:b/>
          <w:bCs/>
        </w:rPr>
        <w:t>Seti;</w:t>
      </w:r>
      <w:proofErr w:type="gramEnd"/>
      <w:r w:rsidR="006609D3">
        <w:rPr>
          <w:b/>
          <w:bCs/>
        </w:rPr>
        <w:t xml:space="preserve"> </w:t>
      </w:r>
      <w:r w:rsidR="006609D3" w:rsidRPr="006609D3">
        <w:rPr>
          <w:b/>
          <w:bCs/>
        </w:rPr>
        <w:t xml:space="preserve">Silindir </w:t>
      </w:r>
      <w:proofErr w:type="spellStart"/>
      <w:r w:rsidR="006609D3" w:rsidRPr="006609D3">
        <w:rPr>
          <w:b/>
          <w:bCs/>
        </w:rPr>
        <w:t>Komparatör</w:t>
      </w:r>
      <w:proofErr w:type="spellEnd"/>
      <w:r w:rsidR="006609D3" w:rsidRPr="006609D3">
        <w:rPr>
          <w:b/>
          <w:bCs/>
        </w:rPr>
        <w:t>; Kalınlık Ölçme Cihazı</w:t>
      </w:r>
      <w:r w:rsidR="006609D3" w:rsidRPr="007B5E62">
        <w:rPr>
          <w:b/>
          <w:bCs/>
        </w:rPr>
        <w:t xml:space="preserve"> </w:t>
      </w:r>
      <w:r w:rsidR="00AD6B5D" w:rsidRPr="007B5E62">
        <w:rPr>
          <w:b/>
          <w:bCs/>
        </w:rPr>
        <w:t>Satın Alımı</w:t>
      </w:r>
      <w:r w:rsidR="00AD6B5D">
        <w:t xml:space="preserve"> </w:t>
      </w:r>
    </w:p>
    <w:p w14:paraId="11F8AE49" w14:textId="72B0C88B" w:rsidR="00D34D43" w:rsidRPr="002E64A5" w:rsidRDefault="00D34D43" w:rsidP="00D34D43">
      <w:pPr>
        <w:spacing w:before="120" w:after="120"/>
      </w:pPr>
      <w:r w:rsidRPr="002E64A5">
        <w:rPr>
          <w:b/>
        </w:rPr>
        <w:t>Yayın Referansı</w:t>
      </w:r>
      <w:r w:rsidRPr="002E64A5">
        <w:rPr>
          <w:b/>
        </w:rPr>
        <w:tab/>
        <w:t>:</w:t>
      </w:r>
      <w:r w:rsidRPr="002E64A5">
        <w:t xml:space="preserve"> </w:t>
      </w:r>
      <w:r w:rsidR="00722CBC" w:rsidRPr="002E64A5">
        <w:t>TR62-18-CMDP/0001</w:t>
      </w:r>
    </w:p>
    <w:p w14:paraId="0C42DABF" w14:textId="77777777" w:rsidR="00D34D43" w:rsidRPr="007C40DC" w:rsidRDefault="00D34D43" w:rsidP="00EC5167">
      <w:pPr>
        <w:shd w:val="clear" w:color="auto" w:fill="BFBFBF" w:themeFill="background1" w:themeFillShade="BF"/>
        <w:spacing w:before="120" w:after="120"/>
      </w:pPr>
      <w:r w:rsidRPr="007C40DC">
        <w:t>1. Genel Tanım</w:t>
      </w:r>
    </w:p>
    <w:p w14:paraId="2A50B6E7" w14:textId="31E7E7C1" w:rsidR="002E64A5" w:rsidRDefault="002E64A5" w:rsidP="002E64A5">
      <w:pPr>
        <w:spacing w:before="120" w:after="120"/>
      </w:pPr>
      <w:r>
        <w:t xml:space="preserve">Adana Sanayi Odası (ADASO) öncülüğünde Adana Sanayi Kampüsü kurulmaktadır. Kampüs </w:t>
      </w:r>
      <w:r w:rsidR="009A1DD7">
        <w:t xml:space="preserve">içerisinde </w:t>
      </w:r>
      <w:r>
        <w:t xml:space="preserve">Adana sanayisinin önde gelen sektörlerinin tasarım odaklı olarak gelişimini hızlandıracak, mevcut işletmelerin yalın felsefe ve dijitalleşme odağında verimlilik ve rekabet güçlerini arttırıcı çözümler sunan uygulamalı eğitim ve üretim yetkinlik geliştirme faaliyetleri gerçekleştirilecektir. Bu amaçla </w:t>
      </w:r>
      <w:r w:rsidR="009A1DD7">
        <w:t>Kampüs</w:t>
      </w:r>
      <w:r>
        <w:t xml:space="preserve"> bünyesinde;</w:t>
      </w:r>
    </w:p>
    <w:p w14:paraId="75858E1D" w14:textId="6E98F576" w:rsidR="002E64A5" w:rsidRPr="00D562D0" w:rsidRDefault="002E64A5" w:rsidP="002E64A5">
      <w:pPr>
        <w:spacing w:before="120" w:after="120"/>
        <w:rPr>
          <w:b/>
          <w:bCs/>
        </w:rPr>
      </w:pPr>
      <w:r>
        <w:t>-</w:t>
      </w:r>
      <w:r>
        <w:tab/>
      </w:r>
      <w:r w:rsidRPr="00D562D0">
        <w:rPr>
          <w:b/>
          <w:bCs/>
        </w:rPr>
        <w:t>Yalın Yetkinlik ve Dijitalleşme Atölyesi (</w:t>
      </w:r>
      <w:r w:rsidR="009A1DD7" w:rsidRPr="00D562D0">
        <w:rPr>
          <w:b/>
          <w:bCs/>
        </w:rPr>
        <w:t>Model Fabrika</w:t>
      </w:r>
      <w:r w:rsidRPr="00D562D0">
        <w:rPr>
          <w:b/>
          <w:bCs/>
        </w:rPr>
        <w:t>)</w:t>
      </w:r>
    </w:p>
    <w:p w14:paraId="1FA9D258" w14:textId="7D0DB29D" w:rsidR="002E64A5" w:rsidRPr="00D562D0" w:rsidRDefault="002E64A5" w:rsidP="002E64A5">
      <w:pPr>
        <w:spacing w:before="120" w:after="120"/>
        <w:rPr>
          <w:b/>
          <w:bCs/>
        </w:rPr>
      </w:pPr>
      <w:r>
        <w:t>-</w:t>
      </w:r>
      <w:r>
        <w:tab/>
      </w:r>
      <w:r w:rsidRPr="00D562D0">
        <w:rPr>
          <w:b/>
          <w:bCs/>
        </w:rPr>
        <w:t>Tekstil, Mobilya, Endüstriyel Tasarım Atölyeleri</w:t>
      </w:r>
    </w:p>
    <w:p w14:paraId="50F72B59" w14:textId="66EDB041" w:rsidR="002E64A5" w:rsidRDefault="002E64A5" w:rsidP="002E64A5">
      <w:pPr>
        <w:spacing w:before="120" w:after="120"/>
      </w:pPr>
      <w:proofErr w:type="gramStart"/>
      <w:r>
        <w:t>kurul</w:t>
      </w:r>
      <w:r w:rsidR="009A1DD7">
        <w:t>maktadı</w:t>
      </w:r>
      <w:r>
        <w:t>r</w:t>
      </w:r>
      <w:proofErr w:type="gramEnd"/>
      <w:r>
        <w:t xml:space="preserve">. </w:t>
      </w:r>
    </w:p>
    <w:p w14:paraId="7BCE9C03" w14:textId="4B0AFF47" w:rsidR="00D34D43" w:rsidRPr="007C40DC" w:rsidRDefault="00200B55" w:rsidP="0073649B">
      <w:pPr>
        <w:spacing w:before="120" w:after="120"/>
        <w:jc w:val="both"/>
      </w:pPr>
      <w:r>
        <w:t>T</w:t>
      </w:r>
      <w:r w:rsidRPr="00200B55">
        <w:t>asarım odaklı çalışmalar da yürütülecek olup bu kapsamda, tekstil, mobilya, endüstriyel tasarıma yönelik üç farklı alanda eğitim ve üretim yetkinlik geliştirme faaliyetleri gerçekleştirilecektir. Söz konusu tasarım atölyelerinde yapılacak çalışmalar doğrultusunda işletmelerin tasarımdan sorumlu personellerinin mesleki bilgi ve beceri düzeylerinin geliştirilmesine yönelik eğitim ve üretim yetkinlik geliştirme faaliyetleri gerçekleştirilecek ayrıca işletmelerde sürdürülebilir bir tasarım alt yapısı oluşturulmaya çalışılacaktır.</w:t>
      </w:r>
      <w:r w:rsidR="0073649B">
        <w:t xml:space="preserve"> </w:t>
      </w:r>
    </w:p>
    <w:p w14:paraId="40441BFF" w14:textId="00E2F3F9" w:rsidR="00D34D43" w:rsidRDefault="00D34D43" w:rsidP="00EC5167">
      <w:pPr>
        <w:shd w:val="clear" w:color="auto" w:fill="BFBFBF" w:themeFill="background1" w:themeFillShade="BF"/>
        <w:spacing w:before="120" w:after="120"/>
        <w:ind w:hanging="33"/>
      </w:pPr>
      <w:r w:rsidRPr="007C40DC">
        <w:t>2. Tedarik Edilecek Mallar, Teknik Özellikleri ve Miktarı</w:t>
      </w:r>
    </w:p>
    <w:tbl>
      <w:tblPr>
        <w:tblStyle w:val="TabloKlavuzu"/>
        <w:tblW w:w="0" w:type="auto"/>
        <w:tblLook w:val="04A0" w:firstRow="1" w:lastRow="0" w:firstColumn="1" w:lastColumn="0" w:noHBand="0" w:noVBand="1"/>
      </w:tblPr>
      <w:tblGrid>
        <w:gridCol w:w="981"/>
        <w:gridCol w:w="7131"/>
        <w:gridCol w:w="950"/>
      </w:tblGrid>
      <w:tr w:rsidR="0073649B" w14:paraId="5255D367" w14:textId="77777777" w:rsidTr="00F54CF1">
        <w:tc>
          <w:tcPr>
            <w:tcW w:w="981" w:type="dxa"/>
          </w:tcPr>
          <w:p w14:paraId="6AEDFEC7" w14:textId="7CF89014" w:rsidR="0073649B" w:rsidRPr="0073649B" w:rsidRDefault="0073649B" w:rsidP="0073649B">
            <w:pPr>
              <w:spacing w:before="120" w:after="120"/>
              <w:jc w:val="center"/>
              <w:rPr>
                <w:b/>
                <w:bCs/>
              </w:rPr>
            </w:pPr>
            <w:r w:rsidRPr="0073649B">
              <w:rPr>
                <w:b/>
                <w:bCs/>
              </w:rPr>
              <w:t>A</w:t>
            </w:r>
          </w:p>
        </w:tc>
        <w:tc>
          <w:tcPr>
            <w:tcW w:w="7131" w:type="dxa"/>
          </w:tcPr>
          <w:p w14:paraId="4754110A" w14:textId="66BC438D" w:rsidR="0073649B" w:rsidRPr="0073649B" w:rsidRDefault="0073649B" w:rsidP="0073649B">
            <w:pPr>
              <w:spacing w:before="120" w:after="120"/>
              <w:jc w:val="center"/>
              <w:rPr>
                <w:b/>
                <w:bCs/>
              </w:rPr>
            </w:pPr>
            <w:r w:rsidRPr="0073649B">
              <w:rPr>
                <w:b/>
                <w:bCs/>
              </w:rPr>
              <w:t>B</w:t>
            </w:r>
          </w:p>
        </w:tc>
        <w:tc>
          <w:tcPr>
            <w:tcW w:w="950" w:type="dxa"/>
          </w:tcPr>
          <w:p w14:paraId="7F1E8EB6" w14:textId="5F7874D4" w:rsidR="0073649B" w:rsidRPr="0073649B" w:rsidRDefault="0073649B" w:rsidP="0073649B">
            <w:pPr>
              <w:spacing w:before="120" w:after="120"/>
              <w:jc w:val="center"/>
              <w:rPr>
                <w:b/>
                <w:bCs/>
              </w:rPr>
            </w:pPr>
            <w:r w:rsidRPr="0073649B">
              <w:rPr>
                <w:b/>
                <w:bCs/>
              </w:rPr>
              <w:t>C</w:t>
            </w:r>
          </w:p>
        </w:tc>
      </w:tr>
      <w:tr w:rsidR="0073649B" w:rsidRPr="0073649B" w14:paraId="328E0EBC" w14:textId="77777777" w:rsidTr="00F54CF1">
        <w:tc>
          <w:tcPr>
            <w:tcW w:w="981" w:type="dxa"/>
          </w:tcPr>
          <w:p w14:paraId="419BF6DA" w14:textId="6A6D5186" w:rsidR="0073649B" w:rsidRPr="0073649B" w:rsidRDefault="0073649B" w:rsidP="0073649B">
            <w:pPr>
              <w:spacing w:before="120" w:after="120"/>
              <w:jc w:val="center"/>
              <w:rPr>
                <w:b/>
                <w:bCs/>
              </w:rPr>
            </w:pPr>
            <w:r w:rsidRPr="0073649B">
              <w:rPr>
                <w:b/>
                <w:bCs/>
              </w:rPr>
              <w:t>Sıra No</w:t>
            </w:r>
          </w:p>
        </w:tc>
        <w:tc>
          <w:tcPr>
            <w:tcW w:w="7131" w:type="dxa"/>
          </w:tcPr>
          <w:p w14:paraId="1759DA45" w14:textId="4A1EEF7D" w:rsidR="0073649B" w:rsidRPr="0073649B" w:rsidRDefault="0073649B" w:rsidP="0073649B">
            <w:pPr>
              <w:spacing w:before="120" w:after="120"/>
              <w:jc w:val="center"/>
              <w:rPr>
                <w:b/>
                <w:bCs/>
              </w:rPr>
            </w:pPr>
            <w:r w:rsidRPr="0073649B">
              <w:rPr>
                <w:b/>
                <w:bCs/>
              </w:rPr>
              <w:t>Teknik Özellikler</w:t>
            </w:r>
          </w:p>
        </w:tc>
        <w:tc>
          <w:tcPr>
            <w:tcW w:w="950" w:type="dxa"/>
          </w:tcPr>
          <w:p w14:paraId="6D175112" w14:textId="49C8B5B3" w:rsidR="0073649B" w:rsidRPr="0073649B" w:rsidRDefault="0073649B" w:rsidP="0073649B">
            <w:pPr>
              <w:spacing w:before="120" w:after="120"/>
              <w:jc w:val="center"/>
              <w:rPr>
                <w:b/>
                <w:bCs/>
              </w:rPr>
            </w:pPr>
            <w:r w:rsidRPr="0073649B">
              <w:rPr>
                <w:b/>
                <w:bCs/>
              </w:rPr>
              <w:t>Miktar</w:t>
            </w:r>
          </w:p>
        </w:tc>
      </w:tr>
      <w:tr w:rsidR="00485DE3" w14:paraId="2B6D9B77" w14:textId="77777777" w:rsidTr="00F54CF1">
        <w:tc>
          <w:tcPr>
            <w:tcW w:w="981" w:type="dxa"/>
            <w:vAlign w:val="center"/>
          </w:tcPr>
          <w:p w14:paraId="5C646F0E" w14:textId="7A0F96B6" w:rsidR="00485DE3" w:rsidRDefault="00F54CF1" w:rsidP="0073649B">
            <w:pPr>
              <w:spacing w:before="120" w:after="120"/>
              <w:jc w:val="center"/>
              <w:rPr>
                <w:b/>
                <w:bCs/>
              </w:rPr>
            </w:pPr>
            <w:r>
              <w:rPr>
                <w:b/>
                <w:bCs/>
              </w:rPr>
              <w:t>1</w:t>
            </w:r>
          </w:p>
        </w:tc>
        <w:tc>
          <w:tcPr>
            <w:tcW w:w="7131" w:type="dxa"/>
          </w:tcPr>
          <w:p w14:paraId="1E12A47D" w14:textId="2830CC04" w:rsidR="00485DE3" w:rsidRPr="00F54CF1" w:rsidRDefault="00485DE3" w:rsidP="00F54CF1">
            <w:pPr>
              <w:pStyle w:val="ListeParagraf"/>
              <w:numPr>
                <w:ilvl w:val="0"/>
                <w:numId w:val="34"/>
              </w:numPr>
              <w:ind w:left="323"/>
              <w:rPr>
                <w:b/>
                <w:bCs/>
                <w:color w:val="FF0000"/>
                <w:u w:val="single"/>
              </w:rPr>
            </w:pPr>
            <w:r w:rsidRPr="00F54CF1">
              <w:rPr>
                <w:b/>
                <w:bCs/>
                <w:color w:val="FF0000"/>
                <w:u w:val="single"/>
              </w:rPr>
              <w:t>DİJİTAL MİKROMETRE SETİ</w:t>
            </w:r>
          </w:p>
          <w:p w14:paraId="4C3D00CA" w14:textId="77777777" w:rsidR="00485DE3" w:rsidRDefault="00485DE3" w:rsidP="00485DE3">
            <w:r>
              <w:t xml:space="preserve">Dijital mikrometre seti 4 üründen oluşmalıdır. </w:t>
            </w:r>
          </w:p>
          <w:p w14:paraId="5B5413C2" w14:textId="77777777" w:rsidR="00485DE3" w:rsidRDefault="00485DE3" w:rsidP="00485DE3">
            <w:r>
              <w:t xml:space="preserve">Her bir üründe istenilen özellikler aşağıda detaylı olarak belirtilmiştir. </w:t>
            </w:r>
          </w:p>
          <w:p w14:paraId="265FDC5C" w14:textId="31B256A6" w:rsidR="00485DE3" w:rsidRPr="00A52EBD" w:rsidRDefault="00F54CF1" w:rsidP="00485DE3">
            <w:pPr>
              <w:spacing w:before="120" w:after="120"/>
              <w:rPr>
                <w:b/>
                <w:bCs/>
              </w:rPr>
            </w:pPr>
            <w:r>
              <w:rPr>
                <w:b/>
                <w:bCs/>
              </w:rPr>
              <w:t>1</w:t>
            </w:r>
            <w:r w:rsidR="00F424EE">
              <w:rPr>
                <w:b/>
                <w:bCs/>
              </w:rPr>
              <w:t xml:space="preserve">.1. </w:t>
            </w:r>
            <w:r w:rsidR="00485DE3" w:rsidRPr="00A52EBD">
              <w:rPr>
                <w:b/>
                <w:bCs/>
              </w:rPr>
              <w:t xml:space="preserve">Dijital Mikrometre </w:t>
            </w:r>
            <w:r w:rsidR="00485DE3" w:rsidRPr="001C02BB">
              <w:rPr>
                <w:b/>
                <w:bCs/>
                <w:u w:val="single"/>
              </w:rPr>
              <w:t>0-25x0.001mm</w:t>
            </w:r>
          </w:p>
          <w:p w14:paraId="469570B1" w14:textId="77777777" w:rsidR="00485DE3" w:rsidRDefault="00485DE3" w:rsidP="00485DE3">
            <w:r>
              <w:t>DİN 863 normuna uygun olmalıdır.</w:t>
            </w:r>
          </w:p>
          <w:p w14:paraId="6E1103C6" w14:textId="77777777" w:rsidR="00485DE3" w:rsidRDefault="00485DE3" w:rsidP="00485DE3">
            <w:r>
              <w:t>IP65 koruması olmalıdır.</w:t>
            </w:r>
          </w:p>
          <w:p w14:paraId="1DCABC17" w14:textId="77777777" w:rsidR="00485DE3" w:rsidRDefault="00485DE3" w:rsidP="00485DE3">
            <w:r>
              <w:t xml:space="preserve">Ölçme kuvvet uygulaması </w:t>
            </w:r>
            <w:proofErr w:type="spellStart"/>
            <w:r>
              <w:t>cırcırlı</w:t>
            </w:r>
            <w:proofErr w:type="spellEnd"/>
            <w:r>
              <w:t xml:space="preserve"> olmalıdır.</w:t>
            </w:r>
          </w:p>
          <w:p w14:paraId="059E8D42" w14:textId="77777777" w:rsidR="00485DE3" w:rsidRDefault="00485DE3" w:rsidP="00485DE3">
            <w:r>
              <w:t>Kovan ve tambur krom kaplı olmalıdır.</w:t>
            </w:r>
          </w:p>
          <w:p w14:paraId="2E9DDAB8" w14:textId="77777777" w:rsidR="00485DE3" w:rsidRDefault="00485DE3" w:rsidP="00485DE3">
            <w:r>
              <w:t xml:space="preserve">Pil değişiminden sonra mutlak </w:t>
            </w:r>
            <w:proofErr w:type="spellStart"/>
            <w:r>
              <w:t>modda</w:t>
            </w:r>
            <w:proofErr w:type="spellEnd"/>
            <w:r>
              <w:t xml:space="preserve"> bile veri görüntüsünü korur netlikte olmalıdır. </w:t>
            </w:r>
          </w:p>
          <w:p w14:paraId="78DC9217" w14:textId="77777777" w:rsidR="00485DE3" w:rsidRDefault="00485DE3" w:rsidP="00485DE3">
            <w:r>
              <w:t>LCD ekran olmalıdır.</w:t>
            </w:r>
          </w:p>
          <w:p w14:paraId="40DD86F9" w14:textId="77777777" w:rsidR="00485DE3" w:rsidRDefault="00485DE3" w:rsidP="00485DE3">
            <w:r>
              <w:t>Otomatik güç kapatma fonksiyonu olmalıdır.</w:t>
            </w:r>
          </w:p>
          <w:p w14:paraId="0D8FD9CC" w14:textId="77777777" w:rsidR="00485DE3" w:rsidRDefault="00485DE3" w:rsidP="00485DE3">
            <w:r>
              <w:t xml:space="preserve">Ölçüm yüzeyleri karbür ve </w:t>
            </w:r>
            <w:proofErr w:type="spellStart"/>
            <w:r>
              <w:t>leblenmiş</w:t>
            </w:r>
            <w:proofErr w:type="spellEnd"/>
            <w:r>
              <w:t xml:space="preserve"> olmalıdır.</w:t>
            </w:r>
          </w:p>
          <w:p w14:paraId="62A32AB1" w14:textId="77777777" w:rsidR="00485DE3" w:rsidRDefault="00485DE3" w:rsidP="00485DE3">
            <w:r>
              <w:t>Gövde kısmı plastik kaplama olmalıdır.</w:t>
            </w:r>
          </w:p>
          <w:p w14:paraId="28A9C25C" w14:textId="77777777" w:rsidR="00485DE3" w:rsidRDefault="00485DE3" w:rsidP="00485DE3">
            <w:r>
              <w:t xml:space="preserve">Ölçüm aralığı: 0-25 mm olmalıdır. </w:t>
            </w:r>
          </w:p>
          <w:p w14:paraId="13921925" w14:textId="77777777" w:rsidR="00485DE3" w:rsidRDefault="00485DE3" w:rsidP="00485DE3">
            <w:r>
              <w:t>Çözünürlük:0,001 mm olmalıdır.</w:t>
            </w:r>
          </w:p>
          <w:p w14:paraId="66DB4C1F" w14:textId="77777777" w:rsidR="00485DE3" w:rsidRDefault="00485DE3" w:rsidP="00485DE3">
            <w:r>
              <w:t>Hata Sınırı: +/-2 mikron olmalıdır.</w:t>
            </w:r>
          </w:p>
          <w:p w14:paraId="4F956FD4" w14:textId="77777777" w:rsidR="00F424EE" w:rsidRDefault="00F424EE" w:rsidP="00485DE3">
            <w:pPr>
              <w:rPr>
                <w:b/>
                <w:bCs/>
              </w:rPr>
            </w:pPr>
          </w:p>
          <w:p w14:paraId="6BB7EAC1" w14:textId="673D33C3" w:rsidR="00485DE3" w:rsidRPr="00A52EBD" w:rsidRDefault="00F54CF1" w:rsidP="00485DE3">
            <w:pPr>
              <w:rPr>
                <w:b/>
                <w:bCs/>
              </w:rPr>
            </w:pPr>
            <w:r>
              <w:rPr>
                <w:b/>
                <w:bCs/>
              </w:rPr>
              <w:t>1</w:t>
            </w:r>
            <w:r w:rsidR="00F424EE">
              <w:rPr>
                <w:b/>
                <w:bCs/>
              </w:rPr>
              <w:t xml:space="preserve">.2. </w:t>
            </w:r>
            <w:r w:rsidR="00485DE3" w:rsidRPr="00A52EBD">
              <w:rPr>
                <w:b/>
                <w:bCs/>
              </w:rPr>
              <w:t>Dijital Mikrometre 25-50x0.001mm</w:t>
            </w:r>
          </w:p>
          <w:p w14:paraId="09B5E21B" w14:textId="77777777" w:rsidR="00485DE3" w:rsidRDefault="00485DE3" w:rsidP="00485DE3">
            <w:r>
              <w:t>DİN 863 normuna uygun olmalıdır.</w:t>
            </w:r>
          </w:p>
          <w:p w14:paraId="21AFE02E" w14:textId="77777777" w:rsidR="00485DE3" w:rsidRDefault="00485DE3" w:rsidP="00485DE3">
            <w:r>
              <w:t>IP65 koruması olmalıdır.</w:t>
            </w:r>
          </w:p>
          <w:p w14:paraId="73380B4A" w14:textId="77777777" w:rsidR="00485DE3" w:rsidRDefault="00485DE3" w:rsidP="00485DE3">
            <w:r>
              <w:t xml:space="preserve">Ölçme kuvvet uygulaması </w:t>
            </w:r>
            <w:proofErr w:type="spellStart"/>
            <w:r>
              <w:t>cırcırlı</w:t>
            </w:r>
            <w:proofErr w:type="spellEnd"/>
            <w:r>
              <w:t xml:space="preserve"> olmalıdır.</w:t>
            </w:r>
          </w:p>
          <w:p w14:paraId="48161A22" w14:textId="77777777" w:rsidR="00485DE3" w:rsidRDefault="00485DE3" w:rsidP="00485DE3">
            <w:r>
              <w:t>Kovan ve tambur krom kaplı olmalıdır.</w:t>
            </w:r>
          </w:p>
          <w:p w14:paraId="12F554C2" w14:textId="77777777" w:rsidR="00485DE3" w:rsidRDefault="00485DE3" w:rsidP="00485DE3">
            <w:r>
              <w:t xml:space="preserve">Pil değişiminden sonra mutlak </w:t>
            </w:r>
            <w:proofErr w:type="spellStart"/>
            <w:r>
              <w:t>modda</w:t>
            </w:r>
            <w:proofErr w:type="spellEnd"/>
            <w:r>
              <w:t xml:space="preserve"> bile veri görüntüsünü korur netlikte olmalıdır. </w:t>
            </w:r>
          </w:p>
          <w:p w14:paraId="68C1581D" w14:textId="77777777" w:rsidR="00485DE3" w:rsidRDefault="00485DE3" w:rsidP="00485DE3">
            <w:r>
              <w:t>LCD ekran olmalıdır.</w:t>
            </w:r>
          </w:p>
          <w:p w14:paraId="5C5E2EDE" w14:textId="77777777" w:rsidR="00485DE3" w:rsidRDefault="00485DE3" w:rsidP="00485DE3">
            <w:r>
              <w:t>Otomatik güç kapatma fonksiyonu olmalıdır.</w:t>
            </w:r>
          </w:p>
          <w:p w14:paraId="2438EECA" w14:textId="77777777" w:rsidR="00485DE3" w:rsidRDefault="00485DE3" w:rsidP="00485DE3">
            <w:r>
              <w:t xml:space="preserve">Ölçüm yüzeyleri karbür ve </w:t>
            </w:r>
            <w:proofErr w:type="spellStart"/>
            <w:r>
              <w:t>leblenmiş</w:t>
            </w:r>
            <w:proofErr w:type="spellEnd"/>
            <w:r>
              <w:t xml:space="preserve"> olmalıdır.</w:t>
            </w:r>
          </w:p>
          <w:p w14:paraId="372D83B1" w14:textId="77777777" w:rsidR="00485DE3" w:rsidRDefault="00485DE3" w:rsidP="00485DE3">
            <w:r>
              <w:t>Gövde kısmı plastik kaplama olmalıdır.</w:t>
            </w:r>
          </w:p>
          <w:p w14:paraId="6821DBA4" w14:textId="77777777" w:rsidR="00485DE3" w:rsidRDefault="00485DE3" w:rsidP="00485DE3">
            <w:r>
              <w:t>Ayar çubukları olmalıdır.</w:t>
            </w:r>
          </w:p>
          <w:p w14:paraId="75F40136" w14:textId="77777777" w:rsidR="00485DE3" w:rsidRDefault="00485DE3" w:rsidP="00485DE3">
            <w:r>
              <w:t>Ölçüm aralığı: 25-50 mm olmalıdır.</w:t>
            </w:r>
          </w:p>
          <w:p w14:paraId="2CDF5E45" w14:textId="77777777" w:rsidR="00485DE3" w:rsidRDefault="00485DE3" w:rsidP="00485DE3">
            <w:r>
              <w:t>Çözünürlük: 0,001 mm olmalıdır.</w:t>
            </w:r>
          </w:p>
          <w:p w14:paraId="1030350B" w14:textId="77777777" w:rsidR="00485DE3" w:rsidRDefault="00485DE3" w:rsidP="00485DE3">
            <w:r>
              <w:t>Hata Sınırı: +/-2 mikron olmalıdır.</w:t>
            </w:r>
          </w:p>
          <w:p w14:paraId="246F8E69" w14:textId="77777777" w:rsidR="00485DE3" w:rsidRDefault="00485DE3" w:rsidP="00485DE3"/>
          <w:p w14:paraId="66B71A73" w14:textId="0561BC45" w:rsidR="00485DE3" w:rsidRDefault="00F54CF1" w:rsidP="00485DE3">
            <w:pPr>
              <w:rPr>
                <w:b/>
                <w:bCs/>
              </w:rPr>
            </w:pPr>
            <w:r>
              <w:rPr>
                <w:b/>
                <w:bCs/>
              </w:rPr>
              <w:t>1</w:t>
            </w:r>
            <w:r w:rsidR="00F424EE">
              <w:rPr>
                <w:b/>
                <w:bCs/>
              </w:rPr>
              <w:t xml:space="preserve">.3. </w:t>
            </w:r>
            <w:r w:rsidR="00485DE3" w:rsidRPr="00A52EBD">
              <w:rPr>
                <w:b/>
                <w:bCs/>
              </w:rPr>
              <w:t>Dijital. Mikrometre 50-75x0.001mm</w:t>
            </w:r>
          </w:p>
          <w:p w14:paraId="197E927C" w14:textId="77777777" w:rsidR="00485DE3" w:rsidRDefault="00485DE3" w:rsidP="00485DE3">
            <w:r>
              <w:t>DİN 863 normuna uygun olmalıdır.</w:t>
            </w:r>
          </w:p>
          <w:p w14:paraId="27C65752" w14:textId="77777777" w:rsidR="00485DE3" w:rsidRDefault="00485DE3" w:rsidP="00485DE3">
            <w:r>
              <w:t>IP65 koruması olmalıdır.</w:t>
            </w:r>
          </w:p>
          <w:p w14:paraId="7F10A812" w14:textId="77777777" w:rsidR="00485DE3" w:rsidRDefault="00485DE3" w:rsidP="00485DE3">
            <w:r>
              <w:t xml:space="preserve">Ölçme kuvvet uygulaması </w:t>
            </w:r>
            <w:proofErr w:type="spellStart"/>
            <w:r>
              <w:t>cırcırlı</w:t>
            </w:r>
            <w:proofErr w:type="spellEnd"/>
            <w:r>
              <w:t xml:space="preserve"> olmalıdır.</w:t>
            </w:r>
          </w:p>
          <w:p w14:paraId="3D0CBF16" w14:textId="77777777" w:rsidR="00485DE3" w:rsidRDefault="00485DE3" w:rsidP="00485DE3">
            <w:r>
              <w:t>Kovan ve tambur krom kaplı olmalıdır.</w:t>
            </w:r>
          </w:p>
          <w:p w14:paraId="2D0B9545" w14:textId="77777777" w:rsidR="00485DE3" w:rsidRDefault="00485DE3" w:rsidP="00485DE3">
            <w:r>
              <w:t xml:space="preserve">Pil değişiminden sonra mutlak </w:t>
            </w:r>
            <w:proofErr w:type="spellStart"/>
            <w:r>
              <w:t>modda</w:t>
            </w:r>
            <w:proofErr w:type="spellEnd"/>
            <w:r>
              <w:t xml:space="preserve"> bile veri görüntüsünü korur netlikte olmalıdır. </w:t>
            </w:r>
          </w:p>
          <w:p w14:paraId="306A4F95" w14:textId="77777777" w:rsidR="00485DE3" w:rsidRDefault="00485DE3" w:rsidP="00485DE3">
            <w:r>
              <w:t>LCD ekran olmalıdır.</w:t>
            </w:r>
          </w:p>
          <w:p w14:paraId="797BE6F6" w14:textId="4538B969" w:rsidR="00485DE3" w:rsidRDefault="00485DE3" w:rsidP="00485DE3">
            <w:r>
              <w:t>Otomatik güç kapatma fonksiyonu olmalıdır.</w:t>
            </w:r>
          </w:p>
          <w:p w14:paraId="74A5ADA5" w14:textId="77777777" w:rsidR="00485DE3" w:rsidRDefault="00485DE3" w:rsidP="00485DE3">
            <w:r>
              <w:t xml:space="preserve">Ölçüm yüzeyleri karbür ve </w:t>
            </w:r>
            <w:proofErr w:type="spellStart"/>
            <w:r>
              <w:t>leblenmiş</w:t>
            </w:r>
            <w:proofErr w:type="spellEnd"/>
            <w:r>
              <w:t xml:space="preserve"> olmalıdır.</w:t>
            </w:r>
          </w:p>
          <w:p w14:paraId="130394A5" w14:textId="77777777" w:rsidR="00485DE3" w:rsidRDefault="00485DE3" w:rsidP="00485DE3">
            <w:r>
              <w:t>Gövde kısmı plastik kaplama olmalıdır.</w:t>
            </w:r>
          </w:p>
          <w:p w14:paraId="0B6A419B" w14:textId="2E7E6BC2" w:rsidR="00485DE3" w:rsidRDefault="00485DE3" w:rsidP="00485DE3">
            <w:r>
              <w:t>Ayar çubukları olmalıdır.</w:t>
            </w:r>
          </w:p>
          <w:p w14:paraId="06638B9D" w14:textId="42F8BCDB" w:rsidR="00485DE3" w:rsidRDefault="00485DE3" w:rsidP="00485DE3">
            <w:r>
              <w:t>Ölçüm aralığı: 50-75 mm olmalıdır.</w:t>
            </w:r>
          </w:p>
          <w:p w14:paraId="33EFB145" w14:textId="5B71ED0E" w:rsidR="00485DE3" w:rsidRDefault="00485DE3" w:rsidP="00485DE3">
            <w:r>
              <w:t>Çözünürlük: 0,001 mm olmalıdır.</w:t>
            </w:r>
          </w:p>
          <w:p w14:paraId="0D70767E" w14:textId="7027DB0B" w:rsidR="00485DE3" w:rsidRDefault="00485DE3" w:rsidP="00485DE3">
            <w:r>
              <w:t>Hata Sınırı: +/- 3 mikron olmalıdır.</w:t>
            </w:r>
          </w:p>
          <w:p w14:paraId="20C5AEF4" w14:textId="77777777" w:rsidR="00F424EE" w:rsidRDefault="00F424EE" w:rsidP="00F424EE">
            <w:pPr>
              <w:rPr>
                <w:b/>
                <w:bCs/>
              </w:rPr>
            </w:pPr>
          </w:p>
          <w:p w14:paraId="346D6B40" w14:textId="17856603" w:rsidR="00D530A1" w:rsidRDefault="00F54CF1" w:rsidP="00F54CF1">
            <w:r>
              <w:rPr>
                <w:b/>
                <w:bCs/>
              </w:rPr>
              <w:t>1.4.</w:t>
            </w:r>
            <w:r w:rsidR="00F424EE" w:rsidRPr="00F54CF1">
              <w:rPr>
                <w:b/>
                <w:bCs/>
              </w:rPr>
              <w:t xml:space="preserve"> </w:t>
            </w:r>
            <w:r w:rsidR="00D530A1" w:rsidRPr="00F54CF1">
              <w:rPr>
                <w:b/>
                <w:bCs/>
              </w:rPr>
              <w:t>Dijital Mikrometre 75-100x0.001mm</w:t>
            </w:r>
          </w:p>
          <w:p w14:paraId="64B84705" w14:textId="77777777" w:rsidR="00D530A1" w:rsidRDefault="00D530A1" w:rsidP="00D530A1">
            <w:r>
              <w:t>DİN 863 normuna uygun olmalıdır.</w:t>
            </w:r>
          </w:p>
          <w:p w14:paraId="0C8983AE" w14:textId="77777777" w:rsidR="00D530A1" w:rsidRDefault="00D530A1" w:rsidP="00D530A1">
            <w:r>
              <w:t>IP65 koruması olmalıdır.</w:t>
            </w:r>
          </w:p>
          <w:p w14:paraId="128D5D2A" w14:textId="77777777" w:rsidR="00D530A1" w:rsidRDefault="00D530A1" w:rsidP="00D530A1">
            <w:r>
              <w:t xml:space="preserve">Ölçme kuvvet uygulaması </w:t>
            </w:r>
            <w:proofErr w:type="spellStart"/>
            <w:r>
              <w:t>cırcırlı</w:t>
            </w:r>
            <w:proofErr w:type="spellEnd"/>
            <w:r>
              <w:t xml:space="preserve"> olmalıdır.</w:t>
            </w:r>
          </w:p>
          <w:p w14:paraId="543BDB84" w14:textId="77777777" w:rsidR="00D530A1" w:rsidRDefault="00D530A1" w:rsidP="00D530A1">
            <w:r>
              <w:t>Kovan ve tambur krom kaplı olmalıdır.</w:t>
            </w:r>
          </w:p>
          <w:p w14:paraId="176126D4" w14:textId="77777777" w:rsidR="00D530A1" w:rsidRDefault="00D530A1" w:rsidP="00D530A1">
            <w:r>
              <w:t xml:space="preserve">Pil değişiminden sonra mutlak </w:t>
            </w:r>
            <w:proofErr w:type="spellStart"/>
            <w:r>
              <w:t>modda</w:t>
            </w:r>
            <w:proofErr w:type="spellEnd"/>
            <w:r>
              <w:t xml:space="preserve"> bile veri görüntüsünü korur netlikte olmalıdır. </w:t>
            </w:r>
          </w:p>
          <w:p w14:paraId="051B5E9F" w14:textId="77777777" w:rsidR="00D530A1" w:rsidRDefault="00D530A1" w:rsidP="00D530A1">
            <w:r>
              <w:t>LCD ekran olmalıdır.</w:t>
            </w:r>
          </w:p>
          <w:p w14:paraId="0609B7CE" w14:textId="77777777" w:rsidR="00D530A1" w:rsidRDefault="00D530A1" w:rsidP="00D530A1">
            <w:r>
              <w:t>Otomatik güç kapatma fonksiyonu olmalıdır.</w:t>
            </w:r>
          </w:p>
          <w:p w14:paraId="3DDD1C99" w14:textId="77777777" w:rsidR="00D530A1" w:rsidRDefault="00D530A1" w:rsidP="00D530A1">
            <w:r>
              <w:t xml:space="preserve">Ölçüm yüzeyleri karbür ve </w:t>
            </w:r>
            <w:proofErr w:type="spellStart"/>
            <w:r>
              <w:t>leblenmiş</w:t>
            </w:r>
            <w:proofErr w:type="spellEnd"/>
            <w:r>
              <w:t xml:space="preserve"> olmalıdır.</w:t>
            </w:r>
          </w:p>
          <w:p w14:paraId="669EED5A" w14:textId="77777777" w:rsidR="00D530A1" w:rsidRDefault="00D530A1" w:rsidP="00D530A1">
            <w:r>
              <w:t>Gövde kısmı plastik kaplama olmalıdır.</w:t>
            </w:r>
          </w:p>
          <w:p w14:paraId="7A047261" w14:textId="77777777" w:rsidR="00D530A1" w:rsidRDefault="00D530A1" w:rsidP="00D530A1">
            <w:r>
              <w:t>Ayar çubukları olmalıdır</w:t>
            </w:r>
          </w:p>
          <w:p w14:paraId="17A4E788" w14:textId="77777777" w:rsidR="00D530A1" w:rsidRDefault="00D530A1" w:rsidP="00D530A1">
            <w:r>
              <w:t>Ölçüm aralığı: 75-100 mm olmalıdır</w:t>
            </w:r>
          </w:p>
          <w:p w14:paraId="2C52FC49" w14:textId="77777777" w:rsidR="00D530A1" w:rsidRDefault="00D530A1" w:rsidP="00D530A1">
            <w:r>
              <w:t>Çözünürlük: 0,001 mm olmalıdır</w:t>
            </w:r>
          </w:p>
          <w:p w14:paraId="140551EB" w14:textId="10537492" w:rsidR="00485DE3" w:rsidRPr="00D530A1" w:rsidRDefault="00D530A1" w:rsidP="00485DE3">
            <w:r>
              <w:t>Hata Sınırı: +/- 3 mikron olmalıdır</w:t>
            </w:r>
          </w:p>
        </w:tc>
        <w:tc>
          <w:tcPr>
            <w:tcW w:w="950" w:type="dxa"/>
            <w:vAlign w:val="center"/>
          </w:tcPr>
          <w:p w14:paraId="2B245214" w14:textId="29AB0AAC" w:rsidR="00485DE3" w:rsidRPr="0073649B" w:rsidRDefault="00546D29" w:rsidP="0073649B">
            <w:pPr>
              <w:spacing w:before="120" w:after="120"/>
              <w:jc w:val="center"/>
              <w:rPr>
                <w:b/>
                <w:bCs/>
              </w:rPr>
            </w:pPr>
            <w:r>
              <w:rPr>
                <w:b/>
                <w:bCs/>
              </w:rPr>
              <w:lastRenderedPageBreak/>
              <w:t>1 SET</w:t>
            </w:r>
          </w:p>
        </w:tc>
      </w:tr>
      <w:tr w:rsidR="00D530A1" w14:paraId="7C54E21B" w14:textId="77777777" w:rsidTr="00F54CF1">
        <w:tc>
          <w:tcPr>
            <w:tcW w:w="981" w:type="dxa"/>
            <w:vAlign w:val="center"/>
          </w:tcPr>
          <w:p w14:paraId="65D7F5D1" w14:textId="5B5BD5E3" w:rsidR="00D530A1" w:rsidRDefault="00314CB7" w:rsidP="0073649B">
            <w:pPr>
              <w:spacing w:before="120" w:after="120"/>
              <w:jc w:val="center"/>
              <w:rPr>
                <w:b/>
                <w:bCs/>
              </w:rPr>
            </w:pPr>
            <w:r>
              <w:rPr>
                <w:b/>
                <w:bCs/>
              </w:rPr>
              <w:t>2</w:t>
            </w:r>
          </w:p>
        </w:tc>
        <w:tc>
          <w:tcPr>
            <w:tcW w:w="7131" w:type="dxa"/>
          </w:tcPr>
          <w:p w14:paraId="7CB8FD4B" w14:textId="63F5536B" w:rsidR="00A65D0C" w:rsidRPr="00056A03" w:rsidRDefault="00314CB7" w:rsidP="00056A03">
            <w:pPr>
              <w:rPr>
                <w:b/>
                <w:bCs/>
                <w:color w:val="FF0000"/>
                <w:u w:val="single"/>
              </w:rPr>
            </w:pPr>
            <w:r>
              <w:rPr>
                <w:b/>
                <w:bCs/>
                <w:color w:val="FF0000"/>
                <w:u w:val="single"/>
              </w:rPr>
              <w:t>2</w:t>
            </w:r>
            <w:r w:rsidR="00056A03">
              <w:rPr>
                <w:b/>
                <w:bCs/>
                <w:color w:val="FF0000"/>
                <w:u w:val="single"/>
              </w:rPr>
              <w:t>.</w:t>
            </w:r>
            <w:r w:rsidR="00056A03" w:rsidRPr="00056A03">
              <w:rPr>
                <w:b/>
                <w:bCs/>
                <w:color w:val="FF0000"/>
                <w:u w:val="single"/>
              </w:rPr>
              <w:t>DİJİTAL KUMPAS SETİ</w:t>
            </w:r>
          </w:p>
          <w:p w14:paraId="4C6150B7" w14:textId="0A6B7527" w:rsidR="00A65D0C"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Dijital kumpas seti</w:t>
            </w:r>
            <w:r>
              <w:rPr>
                <w:rFonts w:ascii="Times New Roman" w:eastAsia="Times New Roman" w:hAnsi="Times New Roman" w:cs="Times New Roman"/>
                <w:sz w:val="24"/>
                <w:szCs w:val="24"/>
                <w:lang w:eastAsia="tr-TR"/>
              </w:rPr>
              <w:t>, 1500 mm, 200 mm ve 300 mm olmak üzere</w:t>
            </w:r>
            <w:r w:rsidRPr="00693A29">
              <w:rPr>
                <w:rFonts w:ascii="Times New Roman" w:eastAsia="Times New Roman" w:hAnsi="Times New Roman" w:cs="Times New Roman"/>
                <w:sz w:val="24"/>
                <w:szCs w:val="24"/>
                <w:lang w:eastAsia="tr-TR"/>
              </w:rPr>
              <w:t xml:space="preserve"> 3 üründen oluşmalıdır. </w:t>
            </w:r>
          </w:p>
          <w:p w14:paraId="577A1F86" w14:textId="77777777" w:rsidR="00D57530" w:rsidRPr="00693A29" w:rsidRDefault="00D57530"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p>
          <w:p w14:paraId="4C62520C" w14:textId="77777777" w:rsidR="00A65D0C" w:rsidRDefault="00A65D0C" w:rsidP="00A65D0C">
            <w:r>
              <w:t xml:space="preserve">Her bir üründe istenilen özellikler aşağıda detaylı olarak belirtilmiştir. </w:t>
            </w:r>
          </w:p>
          <w:p w14:paraId="72F280D4" w14:textId="25F66043" w:rsidR="00A65D0C" w:rsidRPr="00314CB7" w:rsidRDefault="00314CB7" w:rsidP="00314CB7">
            <w:pPr>
              <w:ind w:left="360"/>
              <w:rPr>
                <w:b/>
              </w:rPr>
            </w:pPr>
            <w:r>
              <w:rPr>
                <w:b/>
              </w:rPr>
              <w:lastRenderedPageBreak/>
              <w:t>2.1.</w:t>
            </w:r>
            <w:r w:rsidR="0022176F" w:rsidRPr="00314CB7">
              <w:rPr>
                <w:b/>
              </w:rPr>
              <w:t xml:space="preserve"> </w:t>
            </w:r>
            <w:r w:rsidR="00A65D0C" w:rsidRPr="00314CB7">
              <w:rPr>
                <w:b/>
              </w:rPr>
              <w:t xml:space="preserve">Dijital Kumpas 150mm </w:t>
            </w:r>
          </w:p>
          <w:p w14:paraId="5C45497D"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Soğutucu sıvı ve yağların bulunduğu ağır çalışma koşulla</w:t>
            </w:r>
            <w:r>
              <w:rPr>
                <w:rFonts w:ascii="Times New Roman" w:eastAsia="Times New Roman" w:hAnsi="Times New Roman" w:cs="Times New Roman"/>
                <w:sz w:val="24"/>
                <w:szCs w:val="24"/>
                <w:lang w:eastAsia="tr-TR"/>
              </w:rPr>
              <w:t>r</w:t>
            </w:r>
            <w:r w:rsidRPr="008D1493">
              <w:rPr>
                <w:rFonts w:ascii="Times New Roman" w:eastAsia="Times New Roman" w:hAnsi="Times New Roman" w:cs="Times New Roman"/>
                <w:sz w:val="24"/>
                <w:szCs w:val="24"/>
                <w:lang w:eastAsia="tr-TR"/>
              </w:rPr>
              <w:t xml:space="preserve">da suya karşı dayanıklı olmalıdır. </w:t>
            </w:r>
          </w:p>
          <w:p w14:paraId="69211FA4"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Elektronik ünitenin hareket ettirilmesiyle hemen çalışmaya başlayan otomatik gösterge olmalıdır</w:t>
            </w:r>
            <w:r>
              <w:rPr>
                <w:rFonts w:ascii="Times New Roman" w:eastAsia="Times New Roman" w:hAnsi="Times New Roman" w:cs="Times New Roman"/>
                <w:sz w:val="24"/>
                <w:szCs w:val="24"/>
                <w:lang w:eastAsia="tr-TR"/>
              </w:rPr>
              <w:t>.</w:t>
            </w:r>
          </w:p>
          <w:p w14:paraId="36C7D19C"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Uyku sistemi olmalıdır</w:t>
            </w:r>
            <w:r>
              <w:rPr>
                <w:rFonts w:ascii="Times New Roman" w:eastAsia="Times New Roman" w:hAnsi="Times New Roman" w:cs="Times New Roman"/>
                <w:sz w:val="24"/>
                <w:szCs w:val="24"/>
                <w:lang w:eastAsia="tr-TR"/>
              </w:rPr>
              <w:t>.</w:t>
            </w:r>
          </w:p>
          <w:p w14:paraId="2AC13141"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 xml:space="preserve">Uyku </w:t>
            </w:r>
            <w:proofErr w:type="spellStart"/>
            <w:r w:rsidRPr="008D1493">
              <w:rPr>
                <w:rFonts w:ascii="Times New Roman" w:eastAsia="Times New Roman" w:hAnsi="Times New Roman" w:cs="Times New Roman"/>
                <w:sz w:val="24"/>
                <w:szCs w:val="24"/>
                <w:lang w:eastAsia="tr-TR"/>
              </w:rPr>
              <w:t>modunda</w:t>
            </w:r>
            <w:proofErr w:type="spellEnd"/>
            <w:r w:rsidRPr="008D1493">
              <w:rPr>
                <w:rFonts w:ascii="Times New Roman" w:eastAsia="Times New Roman" w:hAnsi="Times New Roman" w:cs="Times New Roman"/>
                <w:sz w:val="24"/>
                <w:szCs w:val="24"/>
                <w:lang w:eastAsia="tr-TR"/>
              </w:rPr>
              <w:t xml:space="preserve"> pozisyonu hafızada tutma özelliği olmalıdır</w:t>
            </w:r>
            <w:r>
              <w:rPr>
                <w:rFonts w:ascii="Times New Roman" w:eastAsia="Times New Roman" w:hAnsi="Times New Roman" w:cs="Times New Roman"/>
                <w:sz w:val="24"/>
                <w:szCs w:val="24"/>
                <w:lang w:eastAsia="tr-TR"/>
              </w:rPr>
              <w:t>.</w:t>
            </w:r>
          </w:p>
          <w:p w14:paraId="508B4D73"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Mutlak değer özelliği olmalıdır</w:t>
            </w:r>
            <w:r>
              <w:rPr>
                <w:rFonts w:ascii="Times New Roman" w:eastAsia="Times New Roman" w:hAnsi="Times New Roman" w:cs="Times New Roman"/>
                <w:sz w:val="24"/>
                <w:szCs w:val="24"/>
                <w:lang w:eastAsia="tr-TR"/>
              </w:rPr>
              <w:t>.</w:t>
            </w:r>
            <w:r w:rsidRPr="008D1493">
              <w:rPr>
                <w:rFonts w:ascii="Times New Roman" w:eastAsia="Times New Roman" w:hAnsi="Times New Roman" w:cs="Times New Roman"/>
                <w:sz w:val="24"/>
                <w:szCs w:val="24"/>
                <w:lang w:eastAsia="tr-TR"/>
              </w:rPr>
              <w:t xml:space="preserve"> </w:t>
            </w:r>
          </w:p>
          <w:p w14:paraId="0B270F85"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proofErr w:type="spellStart"/>
            <w:r w:rsidRPr="008D1493">
              <w:rPr>
                <w:rFonts w:ascii="Times New Roman" w:eastAsia="Times New Roman" w:hAnsi="Times New Roman" w:cs="Times New Roman"/>
                <w:sz w:val="24"/>
                <w:szCs w:val="24"/>
                <w:lang w:eastAsia="tr-TR"/>
              </w:rPr>
              <w:t>Enhızlı</w:t>
            </w:r>
            <w:proofErr w:type="spellEnd"/>
            <w:r w:rsidRPr="008D1493">
              <w:rPr>
                <w:rFonts w:ascii="Times New Roman" w:eastAsia="Times New Roman" w:hAnsi="Times New Roman" w:cs="Times New Roman"/>
                <w:sz w:val="24"/>
                <w:szCs w:val="24"/>
                <w:lang w:eastAsia="tr-TR"/>
              </w:rPr>
              <w:t xml:space="preserve"> hareket: </w:t>
            </w:r>
            <w:proofErr w:type="gramStart"/>
            <w:r w:rsidRPr="008D1493">
              <w:rPr>
                <w:rFonts w:ascii="Times New Roman" w:eastAsia="Times New Roman" w:hAnsi="Times New Roman" w:cs="Times New Roman"/>
                <w:sz w:val="24"/>
                <w:szCs w:val="24"/>
                <w:lang w:eastAsia="tr-TR"/>
              </w:rPr>
              <w:t>2.5</w:t>
            </w:r>
            <w:proofErr w:type="gramEnd"/>
            <w:r w:rsidRPr="008D1493">
              <w:rPr>
                <w:rFonts w:ascii="Times New Roman" w:eastAsia="Times New Roman" w:hAnsi="Times New Roman" w:cs="Times New Roman"/>
                <w:sz w:val="24"/>
                <w:szCs w:val="24"/>
                <w:lang w:eastAsia="tr-TR"/>
              </w:rPr>
              <w:t xml:space="preserve"> m/</w:t>
            </w:r>
            <w:proofErr w:type="spellStart"/>
            <w:r w:rsidRPr="008D1493">
              <w:rPr>
                <w:rFonts w:ascii="Times New Roman" w:eastAsia="Times New Roman" w:hAnsi="Times New Roman" w:cs="Times New Roman"/>
                <w:sz w:val="24"/>
                <w:szCs w:val="24"/>
                <w:lang w:eastAsia="tr-TR"/>
              </w:rPr>
              <w:t>sn</w:t>
            </w:r>
            <w:proofErr w:type="spellEnd"/>
            <w:r w:rsidRPr="008D1493">
              <w:rPr>
                <w:rFonts w:ascii="Times New Roman" w:eastAsia="Times New Roman" w:hAnsi="Times New Roman" w:cs="Times New Roman"/>
                <w:sz w:val="24"/>
                <w:szCs w:val="24"/>
                <w:lang w:eastAsia="tr-TR"/>
              </w:rPr>
              <w:t xml:space="preserve"> Paslanmaz çelikten sertleştirilmiş ve taşlanmış mekanik gövde şeklinde tasarlanmış olmalıdır.</w:t>
            </w:r>
          </w:p>
          <w:p w14:paraId="748B1384"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 xml:space="preserve">IEC 60529'a göre Koruma özelliği bulunmalıdır. </w:t>
            </w:r>
          </w:p>
          <w:p w14:paraId="1678A39F" w14:textId="77777777" w:rsidR="00A65D0C"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Sıfırlama aya</w:t>
            </w:r>
            <w:r>
              <w:rPr>
                <w:rFonts w:ascii="Times New Roman" w:eastAsia="Times New Roman" w:hAnsi="Times New Roman" w:cs="Times New Roman"/>
                <w:sz w:val="24"/>
                <w:szCs w:val="24"/>
                <w:lang w:eastAsia="tr-TR"/>
              </w:rPr>
              <w:t>rı bulunmalıdır.</w:t>
            </w:r>
          </w:p>
          <w:p w14:paraId="2D29B732" w14:textId="77777777" w:rsidR="00A65D0C" w:rsidRPr="008D1493"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 xml:space="preserve">Akılı </w:t>
            </w:r>
            <w:proofErr w:type="spellStart"/>
            <w:r w:rsidRPr="00493AB0">
              <w:rPr>
                <w:rFonts w:ascii="Times New Roman" w:eastAsia="Times New Roman" w:hAnsi="Times New Roman" w:cs="Times New Roman"/>
                <w:sz w:val="24"/>
                <w:szCs w:val="24"/>
                <w:lang w:eastAsia="tr-TR"/>
              </w:rPr>
              <w:t>indüktif</w:t>
            </w:r>
            <w:proofErr w:type="spellEnd"/>
            <w:r w:rsidRPr="00493AB0">
              <w:rPr>
                <w:rFonts w:ascii="Times New Roman" w:eastAsia="Times New Roman" w:hAnsi="Times New Roman" w:cs="Times New Roman"/>
                <w:sz w:val="24"/>
                <w:szCs w:val="24"/>
                <w:lang w:eastAsia="tr-TR"/>
              </w:rPr>
              <w:t xml:space="preserve"> </w:t>
            </w:r>
            <w:proofErr w:type="spellStart"/>
            <w:r w:rsidRPr="00493AB0">
              <w:rPr>
                <w:rFonts w:ascii="Times New Roman" w:eastAsia="Times New Roman" w:hAnsi="Times New Roman" w:cs="Times New Roman"/>
                <w:sz w:val="24"/>
                <w:szCs w:val="24"/>
                <w:lang w:eastAsia="tr-TR"/>
              </w:rPr>
              <w:t>sensör</w:t>
            </w:r>
            <w:proofErr w:type="spellEnd"/>
            <w:r w:rsidRPr="00493AB0">
              <w:rPr>
                <w:rFonts w:ascii="Times New Roman" w:eastAsia="Times New Roman" w:hAnsi="Times New Roman" w:cs="Times New Roman"/>
                <w:sz w:val="24"/>
                <w:szCs w:val="24"/>
                <w:lang w:eastAsia="tr-TR"/>
              </w:rPr>
              <w:t xml:space="preserve"> (S.I.S) sistemi bulunmalıdır.</w:t>
            </w:r>
          </w:p>
          <w:p w14:paraId="3465C7FD" w14:textId="77777777" w:rsidR="00A65D0C" w:rsidRPr="008D1493" w:rsidRDefault="00A65D0C" w:rsidP="00A65D0C">
            <w:pPr>
              <w:pStyle w:val="Gvdemetni20"/>
              <w:shd w:val="clear" w:color="auto" w:fill="auto"/>
              <w:tabs>
                <w:tab w:val="left" w:pos="269"/>
              </w:tabs>
              <w:spacing w:before="0" w:line="240" w:lineRule="auto"/>
              <w:contextualSpacing/>
              <w:jc w:val="left"/>
              <w:rPr>
                <w:rFonts w:ascii="Times New Roman" w:eastAsia="Times New Roman" w:hAnsi="Times New Roman" w:cs="Times New Roman"/>
                <w:sz w:val="24"/>
                <w:szCs w:val="24"/>
                <w:lang w:eastAsia="tr-TR"/>
              </w:rPr>
            </w:pPr>
            <w:r w:rsidRPr="008D1493">
              <w:rPr>
                <w:rFonts w:ascii="Times New Roman" w:eastAsia="Times New Roman" w:hAnsi="Times New Roman" w:cs="Times New Roman"/>
                <w:sz w:val="24"/>
                <w:szCs w:val="24"/>
                <w:lang w:eastAsia="tr-TR"/>
              </w:rPr>
              <w:t>Ölçüm aralığı: 0-150 mm olmalıdır</w:t>
            </w:r>
          </w:p>
          <w:p w14:paraId="3FB6120C" w14:textId="77777777" w:rsidR="00A65D0C" w:rsidRPr="000B5AB6" w:rsidRDefault="00A65D0C" w:rsidP="00A65D0C">
            <w:r w:rsidRPr="000B5AB6">
              <w:t xml:space="preserve">Hata Sınırı: 20 </w:t>
            </w:r>
            <w:r w:rsidRPr="008D1493">
              <w:t>µm olmalıdır.</w:t>
            </w:r>
          </w:p>
          <w:p w14:paraId="46DF27BB" w14:textId="77777777" w:rsidR="00A65D0C" w:rsidRPr="000B5AB6" w:rsidRDefault="00A65D0C" w:rsidP="00A65D0C">
            <w:r w:rsidRPr="000B5AB6">
              <w:t>Derinlik Çubuğu: 4 x 1.4 mm olmalıdır</w:t>
            </w:r>
          </w:p>
          <w:p w14:paraId="7A0414CF" w14:textId="69F6917E" w:rsidR="00A65D0C" w:rsidRPr="00277B4A" w:rsidRDefault="00314CB7" w:rsidP="00314CB7">
            <w:pPr>
              <w:pStyle w:val="Gvdemetni30"/>
              <w:shd w:val="clear" w:color="auto" w:fill="auto"/>
              <w:spacing w:before="0" w:line="240" w:lineRule="auto"/>
              <w:ind w:left="36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w:t>
            </w:r>
            <w:r w:rsidR="0022176F">
              <w:rPr>
                <w:rFonts w:ascii="Times New Roman" w:hAnsi="Times New Roman" w:cs="Times New Roman"/>
                <w:b/>
                <w:color w:val="000000" w:themeColor="text1"/>
                <w:sz w:val="24"/>
                <w:szCs w:val="24"/>
              </w:rPr>
              <w:t xml:space="preserve"> </w:t>
            </w:r>
            <w:r w:rsidR="00A65D0C" w:rsidRPr="00277B4A">
              <w:rPr>
                <w:rFonts w:ascii="Times New Roman" w:hAnsi="Times New Roman" w:cs="Times New Roman"/>
                <w:b/>
                <w:color w:val="000000" w:themeColor="text1"/>
                <w:sz w:val="24"/>
                <w:szCs w:val="24"/>
              </w:rPr>
              <w:t>Dijital Kumpas 200mm</w:t>
            </w:r>
          </w:p>
          <w:p w14:paraId="099F4E47"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Soğutucu sıvı ve yağların bulunduğu ağır çalışma koşulla</w:t>
            </w:r>
            <w:r>
              <w:rPr>
                <w:rFonts w:ascii="Times New Roman" w:eastAsia="Times New Roman" w:hAnsi="Times New Roman" w:cs="Times New Roman"/>
                <w:sz w:val="24"/>
                <w:szCs w:val="24"/>
                <w:lang w:eastAsia="tr-TR"/>
              </w:rPr>
              <w:t>r</w:t>
            </w:r>
            <w:r w:rsidRPr="00637816">
              <w:rPr>
                <w:rFonts w:ascii="Times New Roman" w:eastAsia="Times New Roman" w:hAnsi="Times New Roman" w:cs="Times New Roman"/>
                <w:sz w:val="24"/>
                <w:szCs w:val="24"/>
                <w:lang w:eastAsia="tr-TR"/>
              </w:rPr>
              <w:t>da suya karşı dayanıklı, IEC 60529 standardına göre bilgisayara bağlı haldeyken bile IP67 koruma sınıfınd</w:t>
            </w:r>
            <w:r>
              <w:rPr>
                <w:rFonts w:ascii="Times New Roman" w:eastAsia="Times New Roman" w:hAnsi="Times New Roman" w:cs="Times New Roman"/>
                <w:sz w:val="24"/>
                <w:szCs w:val="24"/>
                <w:lang w:eastAsia="tr-TR"/>
              </w:rPr>
              <w:t>a olmalıdır.</w:t>
            </w:r>
          </w:p>
          <w:p w14:paraId="3F8A9DAF"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Elektronik ünitenin hareket ettirilmesiyle hemen çalışmaya başlayan otomatik gösterge (S.I.S sistemi)</w:t>
            </w:r>
            <w:r>
              <w:rPr>
                <w:rFonts w:ascii="Times New Roman" w:eastAsia="Times New Roman" w:hAnsi="Times New Roman" w:cs="Times New Roman"/>
                <w:sz w:val="24"/>
                <w:szCs w:val="24"/>
                <w:lang w:eastAsia="tr-TR"/>
              </w:rPr>
              <w:t xml:space="preserve"> olmalıdır.</w:t>
            </w:r>
          </w:p>
          <w:p w14:paraId="43D01CA3"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20 dakika çalışmadığında otomatik uyku sistemi (S.I.S sistemi)</w:t>
            </w:r>
            <w:r>
              <w:rPr>
                <w:rFonts w:ascii="Times New Roman" w:eastAsia="Times New Roman" w:hAnsi="Times New Roman" w:cs="Times New Roman"/>
                <w:sz w:val="24"/>
                <w:szCs w:val="24"/>
                <w:lang w:eastAsia="tr-TR"/>
              </w:rPr>
              <w:t xml:space="preserve"> olmalıdır.</w:t>
            </w:r>
          </w:p>
          <w:p w14:paraId="21E77FCB"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 xml:space="preserve">Uyku </w:t>
            </w:r>
            <w:proofErr w:type="spellStart"/>
            <w:r w:rsidRPr="00637816">
              <w:rPr>
                <w:rFonts w:ascii="Times New Roman" w:eastAsia="Times New Roman" w:hAnsi="Times New Roman" w:cs="Times New Roman"/>
                <w:sz w:val="24"/>
                <w:szCs w:val="24"/>
                <w:lang w:eastAsia="tr-TR"/>
              </w:rPr>
              <w:t>modunda</w:t>
            </w:r>
            <w:proofErr w:type="spellEnd"/>
            <w:r w:rsidRPr="00637816">
              <w:rPr>
                <w:rFonts w:ascii="Times New Roman" w:eastAsia="Times New Roman" w:hAnsi="Times New Roman" w:cs="Times New Roman"/>
                <w:sz w:val="24"/>
                <w:szCs w:val="24"/>
                <w:lang w:eastAsia="tr-TR"/>
              </w:rPr>
              <w:t xml:space="preserve"> pozisyonu hafızada tutma özelliği olmalıdır. </w:t>
            </w:r>
          </w:p>
          <w:p w14:paraId="491E5BC6"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proofErr w:type="gramStart"/>
            <w:r w:rsidRPr="00637816">
              <w:rPr>
                <w:rFonts w:ascii="Times New Roman" w:eastAsia="Times New Roman" w:hAnsi="Times New Roman" w:cs="Times New Roman"/>
                <w:sz w:val="24"/>
                <w:szCs w:val="24"/>
                <w:lang w:eastAsia="tr-TR"/>
              </w:rPr>
              <w:t>mutlak</w:t>
            </w:r>
            <w:proofErr w:type="gramEnd"/>
            <w:r w:rsidRPr="00637816">
              <w:rPr>
                <w:rFonts w:ascii="Times New Roman" w:eastAsia="Times New Roman" w:hAnsi="Times New Roman" w:cs="Times New Roman"/>
                <w:sz w:val="24"/>
                <w:szCs w:val="24"/>
                <w:lang w:eastAsia="tr-TR"/>
              </w:rPr>
              <w:t xml:space="preserve"> değer özelliği olmalıdır.</w:t>
            </w:r>
          </w:p>
          <w:p w14:paraId="2CB38A48"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proofErr w:type="spellStart"/>
            <w:r w:rsidRPr="00637816">
              <w:rPr>
                <w:rFonts w:ascii="Times New Roman" w:eastAsia="Times New Roman" w:hAnsi="Times New Roman" w:cs="Times New Roman"/>
                <w:sz w:val="24"/>
                <w:szCs w:val="24"/>
                <w:lang w:eastAsia="tr-TR"/>
              </w:rPr>
              <w:t>Enhızlı</w:t>
            </w:r>
            <w:proofErr w:type="spellEnd"/>
            <w:r w:rsidRPr="00637816">
              <w:rPr>
                <w:rFonts w:ascii="Times New Roman" w:eastAsia="Times New Roman" w:hAnsi="Times New Roman" w:cs="Times New Roman"/>
                <w:sz w:val="24"/>
                <w:szCs w:val="24"/>
                <w:lang w:eastAsia="tr-TR"/>
              </w:rPr>
              <w:t xml:space="preserve"> hareket: </w:t>
            </w:r>
            <w:proofErr w:type="gramStart"/>
            <w:r w:rsidRPr="00637816">
              <w:rPr>
                <w:rFonts w:ascii="Times New Roman" w:eastAsia="Times New Roman" w:hAnsi="Times New Roman" w:cs="Times New Roman"/>
                <w:sz w:val="24"/>
                <w:szCs w:val="24"/>
                <w:lang w:eastAsia="tr-TR"/>
              </w:rPr>
              <w:t>2.5</w:t>
            </w:r>
            <w:proofErr w:type="gramEnd"/>
            <w:r w:rsidRPr="00637816">
              <w:rPr>
                <w:rFonts w:ascii="Times New Roman" w:eastAsia="Times New Roman" w:hAnsi="Times New Roman" w:cs="Times New Roman"/>
                <w:sz w:val="24"/>
                <w:szCs w:val="24"/>
                <w:lang w:eastAsia="tr-TR"/>
              </w:rPr>
              <w:t xml:space="preserve"> m/</w:t>
            </w:r>
            <w:proofErr w:type="spellStart"/>
            <w:r w:rsidRPr="00637816">
              <w:rPr>
                <w:rFonts w:ascii="Times New Roman" w:eastAsia="Times New Roman" w:hAnsi="Times New Roman" w:cs="Times New Roman"/>
                <w:sz w:val="24"/>
                <w:szCs w:val="24"/>
                <w:lang w:eastAsia="tr-TR"/>
              </w:rPr>
              <w:t>sn</w:t>
            </w:r>
            <w:proofErr w:type="spellEnd"/>
            <w:r w:rsidRPr="00637816">
              <w:rPr>
                <w:rFonts w:ascii="Times New Roman" w:eastAsia="Times New Roman" w:hAnsi="Times New Roman" w:cs="Times New Roman"/>
                <w:sz w:val="24"/>
                <w:szCs w:val="24"/>
                <w:lang w:eastAsia="tr-TR"/>
              </w:rPr>
              <w:t xml:space="preserve"> kapasitesinde olmalıdır.</w:t>
            </w:r>
          </w:p>
          <w:p w14:paraId="7ECCAD57"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Paslanmaz çelikten sertleştirilmiş ve taşlanmış mekanik gövdeye sahip olmalıdır.</w:t>
            </w:r>
          </w:p>
          <w:p w14:paraId="0D22E3DC"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Ergonomik gövde sayesinde çok rahat kullanma kolaylığı</w:t>
            </w:r>
          </w:p>
          <w:p w14:paraId="0E8C2F24"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IEC 60529'a göre Koruma: Bağlantısı olsun olmasın IP 67</w:t>
            </w:r>
          </w:p>
          <w:p w14:paraId="32F91EBE"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USB-RS232-Wireless (Kablo bölümüne bakınız)</w:t>
            </w:r>
          </w:p>
          <w:p w14:paraId="1A1D2E60" w14:textId="77777777" w:rsidR="00A65D0C"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 xml:space="preserve">Sıfırlama ayarı bulunmalıdır. </w:t>
            </w:r>
          </w:p>
          <w:p w14:paraId="6C88DA0F" w14:textId="77777777" w:rsidR="00A65D0C" w:rsidRPr="00637816"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 xml:space="preserve">Akılı </w:t>
            </w:r>
            <w:proofErr w:type="spellStart"/>
            <w:r w:rsidRPr="00493AB0">
              <w:rPr>
                <w:rFonts w:ascii="Times New Roman" w:eastAsia="Times New Roman" w:hAnsi="Times New Roman" w:cs="Times New Roman"/>
                <w:sz w:val="24"/>
                <w:szCs w:val="24"/>
                <w:lang w:eastAsia="tr-TR"/>
              </w:rPr>
              <w:t>indüktif</w:t>
            </w:r>
            <w:proofErr w:type="spellEnd"/>
            <w:r w:rsidRPr="00493AB0">
              <w:rPr>
                <w:rFonts w:ascii="Times New Roman" w:eastAsia="Times New Roman" w:hAnsi="Times New Roman" w:cs="Times New Roman"/>
                <w:sz w:val="24"/>
                <w:szCs w:val="24"/>
                <w:lang w:eastAsia="tr-TR"/>
              </w:rPr>
              <w:t xml:space="preserve"> </w:t>
            </w:r>
            <w:proofErr w:type="spellStart"/>
            <w:r w:rsidRPr="00493AB0">
              <w:rPr>
                <w:rFonts w:ascii="Times New Roman" w:eastAsia="Times New Roman" w:hAnsi="Times New Roman" w:cs="Times New Roman"/>
                <w:sz w:val="24"/>
                <w:szCs w:val="24"/>
                <w:lang w:eastAsia="tr-TR"/>
              </w:rPr>
              <w:t>sensör</w:t>
            </w:r>
            <w:proofErr w:type="spellEnd"/>
            <w:r w:rsidRPr="00493AB0">
              <w:rPr>
                <w:rFonts w:ascii="Times New Roman" w:eastAsia="Times New Roman" w:hAnsi="Times New Roman" w:cs="Times New Roman"/>
                <w:sz w:val="24"/>
                <w:szCs w:val="24"/>
                <w:lang w:eastAsia="tr-TR"/>
              </w:rPr>
              <w:t xml:space="preserve"> (S.I.S) olmalıdır.</w:t>
            </w:r>
          </w:p>
          <w:p w14:paraId="592272B3" w14:textId="77777777" w:rsidR="00A65D0C" w:rsidRPr="00637816" w:rsidRDefault="00A65D0C" w:rsidP="00A65D0C">
            <w:pPr>
              <w:pStyle w:val="Gvdemetni20"/>
              <w:shd w:val="clear" w:color="auto" w:fill="auto"/>
              <w:tabs>
                <w:tab w:val="left" w:pos="269"/>
              </w:tabs>
              <w:spacing w:before="0" w:line="240" w:lineRule="auto"/>
              <w:contextualSpacing/>
              <w:jc w:val="left"/>
              <w:rPr>
                <w:rFonts w:ascii="Times New Roman" w:eastAsia="Times New Roman" w:hAnsi="Times New Roman" w:cs="Times New Roman"/>
                <w:sz w:val="24"/>
                <w:szCs w:val="24"/>
                <w:lang w:eastAsia="tr-TR"/>
              </w:rPr>
            </w:pPr>
            <w:r w:rsidRPr="00637816">
              <w:rPr>
                <w:rFonts w:ascii="Times New Roman" w:eastAsia="Times New Roman" w:hAnsi="Times New Roman" w:cs="Times New Roman"/>
                <w:sz w:val="24"/>
                <w:szCs w:val="24"/>
                <w:lang w:eastAsia="tr-TR"/>
              </w:rPr>
              <w:t>Ölçüm aralığı: 0-300 mm olmalıdır.</w:t>
            </w:r>
          </w:p>
          <w:p w14:paraId="1997239B" w14:textId="77777777" w:rsidR="00A65D0C" w:rsidRPr="00637816" w:rsidRDefault="00A65D0C" w:rsidP="00A65D0C">
            <w:r w:rsidRPr="00637816">
              <w:t>Hata Sınırı: 30 µm olmalıdır.</w:t>
            </w:r>
          </w:p>
          <w:p w14:paraId="563DBE55" w14:textId="518FC99F" w:rsidR="00A65D0C" w:rsidRPr="00292FAF" w:rsidRDefault="00314CB7" w:rsidP="00314CB7">
            <w:pPr>
              <w:pStyle w:val="Gvdemetni30"/>
              <w:shd w:val="clear" w:color="auto" w:fill="auto"/>
              <w:spacing w:before="0" w:line="240" w:lineRule="auto"/>
              <w:ind w:left="360"/>
              <w:rPr>
                <w:rFonts w:ascii="Times New Roman" w:hAnsi="Times New Roman" w:cs="Times New Roman"/>
                <w:b/>
                <w:sz w:val="24"/>
                <w:szCs w:val="24"/>
              </w:rPr>
            </w:pPr>
            <w:r>
              <w:rPr>
                <w:rFonts w:ascii="Times New Roman" w:hAnsi="Times New Roman" w:cs="Times New Roman"/>
                <w:b/>
                <w:sz w:val="24"/>
                <w:szCs w:val="24"/>
              </w:rPr>
              <w:t>2.3.</w:t>
            </w:r>
            <w:r w:rsidR="0022176F">
              <w:rPr>
                <w:rFonts w:ascii="Times New Roman" w:hAnsi="Times New Roman" w:cs="Times New Roman"/>
                <w:b/>
                <w:sz w:val="24"/>
                <w:szCs w:val="24"/>
              </w:rPr>
              <w:t xml:space="preserve"> </w:t>
            </w:r>
            <w:r w:rsidR="00A65D0C" w:rsidRPr="00277B4A">
              <w:rPr>
                <w:rFonts w:ascii="Times New Roman" w:hAnsi="Times New Roman" w:cs="Times New Roman"/>
                <w:b/>
                <w:sz w:val="24"/>
                <w:szCs w:val="24"/>
              </w:rPr>
              <w:t xml:space="preserve">Dijital Kumpas 300mm </w:t>
            </w:r>
          </w:p>
          <w:p w14:paraId="428EB00E" w14:textId="77777777" w:rsidR="00D530A1" w:rsidRDefault="00A65D0C" w:rsidP="00A65D0C">
            <w:r w:rsidRPr="00493AB0">
              <w:t>Soğutucu sıvı ve yağların bulunduğu ağır çalışma koşulla</w:t>
            </w:r>
            <w:r>
              <w:t>r</w:t>
            </w:r>
            <w:r w:rsidRPr="00493AB0">
              <w:t>da suya karşı dayanıklı olmalıdır.</w:t>
            </w:r>
          </w:p>
          <w:p w14:paraId="7704E7A4"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Elektronik ünitenin hareket ettirilmesiyle hemen çalışmaya başlayan otomatik gösterge olmalıdır.</w:t>
            </w:r>
          </w:p>
          <w:p w14:paraId="123787A0"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Uyku sistemi olmalıdır.</w:t>
            </w:r>
          </w:p>
          <w:p w14:paraId="775AC124"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 xml:space="preserve">Uyku </w:t>
            </w:r>
            <w:proofErr w:type="spellStart"/>
            <w:r w:rsidRPr="00493AB0">
              <w:rPr>
                <w:rFonts w:ascii="Times New Roman" w:eastAsia="Times New Roman" w:hAnsi="Times New Roman" w:cs="Times New Roman"/>
                <w:sz w:val="24"/>
                <w:szCs w:val="24"/>
                <w:lang w:eastAsia="tr-TR"/>
              </w:rPr>
              <w:t>modun</w:t>
            </w:r>
            <w:proofErr w:type="spellEnd"/>
            <w:r>
              <w:rPr>
                <w:rFonts w:ascii="Times New Roman" w:eastAsia="Times New Roman" w:hAnsi="Times New Roman" w:cs="Times New Roman"/>
                <w:sz w:val="24"/>
                <w:szCs w:val="24"/>
                <w:lang w:eastAsia="tr-TR"/>
              </w:rPr>
              <w:t xml:space="preserve"> </w:t>
            </w:r>
            <w:r w:rsidRPr="00493AB0">
              <w:rPr>
                <w:rFonts w:ascii="Times New Roman" w:eastAsia="Times New Roman" w:hAnsi="Times New Roman" w:cs="Times New Roman"/>
                <w:sz w:val="24"/>
                <w:szCs w:val="24"/>
                <w:lang w:eastAsia="tr-TR"/>
              </w:rPr>
              <w:t xml:space="preserve">da pozisyonu hafızada tutma özelliği mutlak değer özelliği olmalıdır </w:t>
            </w:r>
          </w:p>
          <w:p w14:paraId="6FB06EDF"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En</w:t>
            </w:r>
            <w:r>
              <w:rPr>
                <w:rFonts w:ascii="Times New Roman" w:eastAsia="Times New Roman" w:hAnsi="Times New Roman" w:cs="Times New Roman"/>
                <w:sz w:val="24"/>
                <w:szCs w:val="24"/>
                <w:lang w:eastAsia="tr-TR"/>
              </w:rPr>
              <w:t xml:space="preserve"> </w:t>
            </w:r>
            <w:r w:rsidRPr="00493AB0">
              <w:rPr>
                <w:rFonts w:ascii="Times New Roman" w:eastAsia="Times New Roman" w:hAnsi="Times New Roman" w:cs="Times New Roman"/>
                <w:sz w:val="24"/>
                <w:szCs w:val="24"/>
                <w:lang w:eastAsia="tr-TR"/>
              </w:rPr>
              <w:t xml:space="preserve">hızlı hareket: </w:t>
            </w:r>
            <w:proofErr w:type="gramStart"/>
            <w:r w:rsidRPr="00493AB0">
              <w:rPr>
                <w:rFonts w:ascii="Times New Roman" w:eastAsia="Times New Roman" w:hAnsi="Times New Roman" w:cs="Times New Roman"/>
                <w:sz w:val="24"/>
                <w:szCs w:val="24"/>
                <w:lang w:eastAsia="tr-TR"/>
              </w:rPr>
              <w:t>2.5</w:t>
            </w:r>
            <w:proofErr w:type="gramEnd"/>
            <w:r w:rsidRPr="00493AB0">
              <w:rPr>
                <w:rFonts w:ascii="Times New Roman" w:eastAsia="Times New Roman" w:hAnsi="Times New Roman" w:cs="Times New Roman"/>
                <w:sz w:val="24"/>
                <w:szCs w:val="24"/>
                <w:lang w:eastAsia="tr-TR"/>
              </w:rPr>
              <w:t xml:space="preserve"> m/</w:t>
            </w:r>
            <w:proofErr w:type="spellStart"/>
            <w:r w:rsidRPr="00493AB0">
              <w:rPr>
                <w:rFonts w:ascii="Times New Roman" w:eastAsia="Times New Roman" w:hAnsi="Times New Roman" w:cs="Times New Roman"/>
                <w:sz w:val="24"/>
                <w:szCs w:val="24"/>
                <w:lang w:eastAsia="tr-TR"/>
              </w:rPr>
              <w:t>sn</w:t>
            </w:r>
            <w:proofErr w:type="spellEnd"/>
            <w:r w:rsidRPr="00493AB0">
              <w:rPr>
                <w:rFonts w:ascii="Times New Roman" w:eastAsia="Times New Roman" w:hAnsi="Times New Roman" w:cs="Times New Roman"/>
                <w:sz w:val="24"/>
                <w:szCs w:val="24"/>
                <w:lang w:eastAsia="tr-TR"/>
              </w:rPr>
              <w:t xml:space="preserve"> olmalıdır.</w:t>
            </w:r>
          </w:p>
          <w:p w14:paraId="5E9A5752"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Paslanmaz çelikten sertleştirilmiş ve taşlanmış mekanik gövde şeklinde</w:t>
            </w:r>
            <w:r>
              <w:rPr>
                <w:rFonts w:ascii="Times New Roman" w:eastAsia="Times New Roman" w:hAnsi="Times New Roman" w:cs="Times New Roman"/>
                <w:sz w:val="24"/>
                <w:szCs w:val="24"/>
                <w:lang w:eastAsia="tr-TR"/>
              </w:rPr>
              <w:t xml:space="preserve"> </w:t>
            </w:r>
            <w:r w:rsidRPr="00493AB0">
              <w:rPr>
                <w:rFonts w:ascii="Times New Roman" w:eastAsia="Times New Roman" w:hAnsi="Times New Roman" w:cs="Times New Roman"/>
                <w:sz w:val="24"/>
                <w:szCs w:val="24"/>
                <w:lang w:eastAsia="tr-TR"/>
              </w:rPr>
              <w:t>tasarlanmış olmalıdır.</w:t>
            </w:r>
          </w:p>
          <w:p w14:paraId="6214DDCC"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 xml:space="preserve">IEC 60529'a göre Koruma özelliği bulunmalıdır. </w:t>
            </w:r>
          </w:p>
          <w:p w14:paraId="558DC25C"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Sıfırlama aya</w:t>
            </w:r>
            <w:r>
              <w:rPr>
                <w:rFonts w:ascii="Times New Roman" w:eastAsia="Times New Roman" w:hAnsi="Times New Roman" w:cs="Times New Roman"/>
                <w:sz w:val="24"/>
                <w:szCs w:val="24"/>
                <w:lang w:eastAsia="tr-TR"/>
              </w:rPr>
              <w:t>rı</w:t>
            </w:r>
            <w:r w:rsidRPr="00493AB0">
              <w:rPr>
                <w:rFonts w:ascii="Times New Roman" w:eastAsia="Times New Roman" w:hAnsi="Times New Roman" w:cs="Times New Roman"/>
                <w:sz w:val="24"/>
                <w:szCs w:val="24"/>
                <w:lang w:eastAsia="tr-TR"/>
              </w:rPr>
              <w:t xml:space="preserve"> bulunmalıdır.</w:t>
            </w:r>
          </w:p>
          <w:p w14:paraId="3A6628CD" w14:textId="77777777" w:rsidR="00A65D0C" w:rsidRPr="00493AB0" w:rsidRDefault="00A65D0C" w:rsidP="00A65D0C">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Akıl</w:t>
            </w:r>
            <w:r>
              <w:rPr>
                <w:rFonts w:ascii="Times New Roman" w:eastAsia="Times New Roman" w:hAnsi="Times New Roman" w:cs="Times New Roman"/>
                <w:sz w:val="24"/>
                <w:szCs w:val="24"/>
                <w:lang w:eastAsia="tr-TR"/>
              </w:rPr>
              <w:t>ı</w:t>
            </w:r>
            <w:r w:rsidRPr="00493AB0">
              <w:rPr>
                <w:rFonts w:ascii="Times New Roman" w:eastAsia="Times New Roman" w:hAnsi="Times New Roman" w:cs="Times New Roman"/>
                <w:sz w:val="24"/>
                <w:szCs w:val="24"/>
                <w:lang w:eastAsia="tr-TR"/>
              </w:rPr>
              <w:t xml:space="preserve"> </w:t>
            </w:r>
            <w:proofErr w:type="spellStart"/>
            <w:r w:rsidRPr="00493AB0">
              <w:rPr>
                <w:rFonts w:ascii="Times New Roman" w:eastAsia="Times New Roman" w:hAnsi="Times New Roman" w:cs="Times New Roman"/>
                <w:sz w:val="24"/>
                <w:szCs w:val="24"/>
                <w:lang w:eastAsia="tr-TR"/>
              </w:rPr>
              <w:t>indü</w:t>
            </w:r>
            <w:r>
              <w:rPr>
                <w:rFonts w:ascii="Times New Roman" w:eastAsia="Times New Roman" w:hAnsi="Times New Roman" w:cs="Times New Roman"/>
                <w:sz w:val="24"/>
                <w:szCs w:val="24"/>
                <w:lang w:eastAsia="tr-TR"/>
              </w:rPr>
              <w:t>k</w:t>
            </w:r>
            <w:r w:rsidRPr="00493AB0">
              <w:rPr>
                <w:rFonts w:ascii="Times New Roman" w:eastAsia="Times New Roman" w:hAnsi="Times New Roman" w:cs="Times New Roman"/>
                <w:sz w:val="24"/>
                <w:szCs w:val="24"/>
                <w:lang w:eastAsia="tr-TR"/>
              </w:rPr>
              <w:t>tif</w:t>
            </w:r>
            <w:proofErr w:type="spellEnd"/>
            <w:r w:rsidRPr="00493AB0">
              <w:rPr>
                <w:rFonts w:ascii="Times New Roman" w:eastAsia="Times New Roman" w:hAnsi="Times New Roman" w:cs="Times New Roman"/>
                <w:sz w:val="24"/>
                <w:szCs w:val="24"/>
                <w:lang w:eastAsia="tr-TR"/>
              </w:rPr>
              <w:t xml:space="preserve"> </w:t>
            </w:r>
            <w:proofErr w:type="spellStart"/>
            <w:r>
              <w:rPr>
                <w:rFonts w:ascii="Times New Roman" w:eastAsia="Times New Roman" w:hAnsi="Times New Roman" w:cs="Times New Roman"/>
                <w:sz w:val="24"/>
                <w:szCs w:val="24"/>
                <w:lang w:eastAsia="tr-TR"/>
              </w:rPr>
              <w:t>s</w:t>
            </w:r>
            <w:r w:rsidRPr="00493AB0">
              <w:rPr>
                <w:rFonts w:ascii="Times New Roman" w:eastAsia="Times New Roman" w:hAnsi="Times New Roman" w:cs="Times New Roman"/>
                <w:sz w:val="24"/>
                <w:szCs w:val="24"/>
                <w:lang w:eastAsia="tr-TR"/>
              </w:rPr>
              <w:t>ensör</w:t>
            </w:r>
            <w:proofErr w:type="spellEnd"/>
            <w:r w:rsidRPr="00493AB0">
              <w:rPr>
                <w:rFonts w:ascii="Times New Roman" w:eastAsia="Times New Roman" w:hAnsi="Times New Roman" w:cs="Times New Roman"/>
                <w:sz w:val="24"/>
                <w:szCs w:val="24"/>
                <w:lang w:eastAsia="tr-TR"/>
              </w:rPr>
              <w:t xml:space="preserve"> sistemi bulunmalıdır.</w:t>
            </w:r>
          </w:p>
          <w:p w14:paraId="7C381118" w14:textId="77777777" w:rsidR="00A65D0C" w:rsidRPr="00493AB0" w:rsidRDefault="00A65D0C" w:rsidP="00A65D0C">
            <w:pPr>
              <w:pStyle w:val="Gvdemetni20"/>
              <w:shd w:val="clear" w:color="auto" w:fill="auto"/>
              <w:tabs>
                <w:tab w:val="left" w:pos="269"/>
              </w:tabs>
              <w:spacing w:before="0" w:line="240" w:lineRule="auto"/>
              <w:contextualSpacing/>
              <w:jc w:val="left"/>
              <w:rPr>
                <w:rFonts w:ascii="Times New Roman" w:eastAsia="Times New Roman" w:hAnsi="Times New Roman" w:cs="Times New Roman"/>
                <w:sz w:val="24"/>
                <w:szCs w:val="24"/>
                <w:lang w:eastAsia="tr-TR"/>
              </w:rPr>
            </w:pPr>
            <w:r w:rsidRPr="00493AB0">
              <w:rPr>
                <w:rFonts w:ascii="Times New Roman" w:eastAsia="Times New Roman" w:hAnsi="Times New Roman" w:cs="Times New Roman"/>
                <w:sz w:val="24"/>
                <w:szCs w:val="24"/>
                <w:lang w:eastAsia="tr-TR"/>
              </w:rPr>
              <w:t>Ölçüm aralığı: 0-300 mm olmalıdır</w:t>
            </w:r>
          </w:p>
          <w:p w14:paraId="28FE2D37" w14:textId="7F296535" w:rsidR="00A65D0C" w:rsidRPr="00A65D0C" w:rsidRDefault="00A65D0C" w:rsidP="00A65D0C">
            <w:r w:rsidRPr="000B5AB6">
              <w:t xml:space="preserve">Hata Sınırı: 30 </w:t>
            </w:r>
            <w:r w:rsidRPr="00493AB0">
              <w:t>µm olmalıdır</w:t>
            </w:r>
          </w:p>
        </w:tc>
        <w:tc>
          <w:tcPr>
            <w:tcW w:w="950" w:type="dxa"/>
            <w:vAlign w:val="center"/>
          </w:tcPr>
          <w:p w14:paraId="3A196C1A" w14:textId="1C4F2649" w:rsidR="00D530A1" w:rsidRPr="0073649B" w:rsidRDefault="00546D29" w:rsidP="0073649B">
            <w:pPr>
              <w:spacing w:before="120" w:after="120"/>
              <w:jc w:val="center"/>
              <w:rPr>
                <w:b/>
                <w:bCs/>
              </w:rPr>
            </w:pPr>
            <w:r>
              <w:rPr>
                <w:b/>
                <w:bCs/>
              </w:rPr>
              <w:lastRenderedPageBreak/>
              <w:t>1 SET</w:t>
            </w:r>
          </w:p>
        </w:tc>
      </w:tr>
      <w:tr w:rsidR="009B1305" w14:paraId="4DE70CEC" w14:textId="77777777" w:rsidTr="00F54CF1">
        <w:tc>
          <w:tcPr>
            <w:tcW w:w="981" w:type="dxa"/>
            <w:vAlign w:val="center"/>
          </w:tcPr>
          <w:p w14:paraId="7B4D43B2" w14:textId="13D5B3F2" w:rsidR="009B1305" w:rsidRDefault="00314CB7" w:rsidP="0073649B">
            <w:pPr>
              <w:spacing w:before="120" w:after="120"/>
              <w:jc w:val="center"/>
              <w:rPr>
                <w:b/>
                <w:bCs/>
              </w:rPr>
            </w:pPr>
            <w:r>
              <w:rPr>
                <w:b/>
                <w:bCs/>
              </w:rPr>
              <w:lastRenderedPageBreak/>
              <w:t>3</w:t>
            </w:r>
          </w:p>
        </w:tc>
        <w:tc>
          <w:tcPr>
            <w:tcW w:w="7131" w:type="dxa"/>
          </w:tcPr>
          <w:p w14:paraId="12422910" w14:textId="25801400" w:rsidR="009B1305" w:rsidRPr="009B1305" w:rsidRDefault="00314CB7" w:rsidP="009B1305">
            <w:pPr>
              <w:rPr>
                <w:b/>
                <w:bCs/>
                <w:color w:val="FF0000"/>
                <w:u w:val="single"/>
              </w:rPr>
            </w:pPr>
            <w:r>
              <w:rPr>
                <w:b/>
                <w:bCs/>
                <w:color w:val="FF0000"/>
                <w:u w:val="single"/>
              </w:rPr>
              <w:t>3</w:t>
            </w:r>
            <w:r w:rsidR="009B1305" w:rsidRPr="009B1305">
              <w:rPr>
                <w:b/>
                <w:bCs/>
                <w:color w:val="FF0000"/>
                <w:u w:val="single"/>
              </w:rPr>
              <w:t>. SİLİNDİR KOMPARATÖR İÇ VE DIŞ ÇAP ÖLÇÜM SETİ (10-18 MM ,18-150 MM)</w:t>
            </w:r>
          </w:p>
          <w:p w14:paraId="74E57301" w14:textId="266A80CE" w:rsidR="009B1305" w:rsidRDefault="009B1305" w:rsidP="009B1305">
            <w:r w:rsidRPr="00277B4A">
              <w:t xml:space="preserve">Set 2 üründen oluşmalıdır. </w:t>
            </w:r>
          </w:p>
          <w:p w14:paraId="5EDC153B" w14:textId="77777777" w:rsidR="003E5B13" w:rsidRPr="00277B4A" w:rsidRDefault="003E5B13" w:rsidP="009B1305"/>
          <w:p w14:paraId="2179F1B0" w14:textId="77777777" w:rsidR="009B1305" w:rsidRDefault="009B1305" w:rsidP="009B1305">
            <w:r>
              <w:t>Her bir üründe istenilen özellikler aşağıda detaylı olarak belirtilmiştir.</w:t>
            </w:r>
          </w:p>
          <w:p w14:paraId="5E39BE62" w14:textId="1E83A621" w:rsidR="009B1305" w:rsidRPr="00277B4A" w:rsidRDefault="009B1305" w:rsidP="00314CB7">
            <w:pPr>
              <w:pStyle w:val="ListeParagraf"/>
              <w:numPr>
                <w:ilvl w:val="1"/>
                <w:numId w:val="35"/>
              </w:numPr>
            </w:pPr>
            <w:r w:rsidRPr="00314CB7">
              <w:rPr>
                <w:b/>
              </w:rPr>
              <w:t xml:space="preserve">Silindir </w:t>
            </w:r>
            <w:proofErr w:type="spellStart"/>
            <w:r w:rsidRPr="00314CB7">
              <w:rPr>
                <w:b/>
              </w:rPr>
              <w:t>Komparatörü</w:t>
            </w:r>
            <w:proofErr w:type="spellEnd"/>
            <w:r w:rsidRPr="00314CB7">
              <w:rPr>
                <w:b/>
              </w:rPr>
              <w:t xml:space="preserve"> 18-150mm</w:t>
            </w:r>
          </w:p>
          <w:p w14:paraId="6849A072" w14:textId="77777777" w:rsidR="009B1305" w:rsidRPr="00277B4A" w:rsidRDefault="009B1305" w:rsidP="009B1305">
            <w:pPr>
              <w:pStyle w:val="Gvdemetni20"/>
              <w:shd w:val="clear" w:color="auto" w:fill="auto"/>
              <w:tabs>
                <w:tab w:val="left" w:pos="134"/>
              </w:tabs>
              <w:spacing w:before="0" w:line="240" w:lineRule="auto"/>
              <w:jc w:val="left"/>
              <w:rPr>
                <w:rFonts w:ascii="Times New Roman" w:eastAsia="Times New Roman" w:hAnsi="Times New Roman" w:cs="Times New Roman"/>
                <w:sz w:val="24"/>
                <w:szCs w:val="24"/>
                <w:lang w:eastAsia="tr-TR"/>
              </w:rPr>
            </w:pPr>
            <w:r w:rsidRPr="003E5B13">
              <w:rPr>
                <w:rFonts w:ascii="Times New Roman" w:eastAsia="Times New Roman" w:hAnsi="Times New Roman" w:cs="Times New Roman"/>
                <w:sz w:val="24"/>
                <w:szCs w:val="24"/>
                <w:lang w:eastAsia="tr-TR"/>
              </w:rPr>
              <w:t xml:space="preserve">Sert Metal </w:t>
            </w:r>
            <w:proofErr w:type="spellStart"/>
            <w:r w:rsidRPr="003E5B13">
              <w:rPr>
                <w:rFonts w:ascii="Times New Roman" w:eastAsia="Times New Roman" w:hAnsi="Times New Roman" w:cs="Times New Roman"/>
                <w:sz w:val="24"/>
                <w:szCs w:val="24"/>
                <w:lang w:eastAsia="tr-TR"/>
              </w:rPr>
              <w:t>bilyalı</w:t>
            </w:r>
            <w:proofErr w:type="spellEnd"/>
            <w:r w:rsidRPr="003E5B13">
              <w:rPr>
                <w:rFonts w:ascii="Times New Roman" w:eastAsia="Times New Roman" w:hAnsi="Times New Roman" w:cs="Times New Roman"/>
                <w:sz w:val="24"/>
                <w:szCs w:val="24"/>
                <w:lang w:eastAsia="tr-TR"/>
              </w:rPr>
              <w:t>, hareketli ölçüm pimine sahip olmalıdır.</w:t>
            </w:r>
          </w:p>
          <w:p w14:paraId="6B9D365D" w14:textId="77777777" w:rsidR="009B1305" w:rsidRPr="00277B4A" w:rsidRDefault="009B1305" w:rsidP="009B1305">
            <w:pPr>
              <w:pStyle w:val="Gvdemetni20"/>
              <w:shd w:val="clear" w:color="auto" w:fill="auto"/>
              <w:tabs>
                <w:tab w:val="left" w:pos="124"/>
              </w:tabs>
              <w:spacing w:before="0" w:line="240" w:lineRule="auto"/>
              <w:jc w:val="left"/>
              <w:rPr>
                <w:rFonts w:ascii="Times New Roman" w:eastAsia="Times New Roman" w:hAnsi="Times New Roman" w:cs="Times New Roman"/>
                <w:sz w:val="24"/>
                <w:szCs w:val="24"/>
                <w:lang w:eastAsia="tr-TR"/>
              </w:rPr>
            </w:pPr>
            <w:r w:rsidRPr="003E5B13">
              <w:rPr>
                <w:rFonts w:ascii="Times New Roman" w:eastAsia="Times New Roman" w:hAnsi="Times New Roman" w:cs="Times New Roman"/>
                <w:sz w:val="24"/>
                <w:szCs w:val="24"/>
                <w:lang w:eastAsia="tr-TR"/>
              </w:rPr>
              <w:t>Krom kaplı çelik gövde olmalıdır.</w:t>
            </w:r>
          </w:p>
          <w:p w14:paraId="093B7EC8" w14:textId="77777777" w:rsidR="009B1305" w:rsidRPr="00277B4A" w:rsidRDefault="009B1305" w:rsidP="009B1305">
            <w:pPr>
              <w:pStyle w:val="Gvdemetni20"/>
              <w:shd w:val="clear" w:color="auto" w:fill="auto"/>
              <w:tabs>
                <w:tab w:val="left" w:pos="129"/>
              </w:tabs>
              <w:spacing w:before="0" w:line="240" w:lineRule="auto"/>
              <w:jc w:val="left"/>
              <w:rPr>
                <w:rFonts w:ascii="Times New Roman" w:eastAsia="Times New Roman" w:hAnsi="Times New Roman" w:cs="Times New Roman"/>
                <w:sz w:val="24"/>
                <w:szCs w:val="24"/>
                <w:lang w:eastAsia="tr-TR"/>
              </w:rPr>
            </w:pPr>
            <w:r w:rsidRPr="003E5B13">
              <w:rPr>
                <w:rFonts w:ascii="Times New Roman" w:eastAsia="Times New Roman" w:hAnsi="Times New Roman" w:cs="Times New Roman"/>
                <w:sz w:val="24"/>
                <w:szCs w:val="24"/>
                <w:lang w:eastAsia="tr-TR"/>
              </w:rPr>
              <w:t>Gövde üzeri plastik tutamak olmalıdır.</w:t>
            </w:r>
          </w:p>
          <w:p w14:paraId="4A7B6ED6" w14:textId="77777777" w:rsidR="009B1305" w:rsidRPr="00277B4A" w:rsidRDefault="009B1305" w:rsidP="009B1305">
            <w:pPr>
              <w:pStyle w:val="Gvdemetni20"/>
              <w:shd w:val="clear" w:color="auto" w:fill="auto"/>
              <w:tabs>
                <w:tab w:val="left" w:pos="129"/>
              </w:tabs>
              <w:spacing w:before="0" w:line="240" w:lineRule="auto"/>
              <w:jc w:val="left"/>
              <w:rPr>
                <w:rFonts w:ascii="Times New Roman" w:eastAsia="Times New Roman" w:hAnsi="Times New Roman" w:cs="Times New Roman"/>
                <w:sz w:val="24"/>
                <w:szCs w:val="24"/>
                <w:lang w:eastAsia="tr-TR"/>
              </w:rPr>
            </w:pPr>
            <w:r w:rsidRPr="003E5B13">
              <w:rPr>
                <w:rFonts w:ascii="Times New Roman" w:eastAsia="Times New Roman" w:hAnsi="Times New Roman" w:cs="Times New Roman"/>
                <w:sz w:val="24"/>
                <w:szCs w:val="24"/>
                <w:lang w:eastAsia="tr-TR"/>
              </w:rPr>
              <w:t xml:space="preserve">Ölçme aralığı 0-3mm, çözünürlüğü 0,01 mm olan </w:t>
            </w:r>
            <w:proofErr w:type="spellStart"/>
            <w:r w:rsidRPr="003E5B13">
              <w:rPr>
                <w:rFonts w:ascii="Times New Roman" w:eastAsia="Times New Roman" w:hAnsi="Times New Roman" w:cs="Times New Roman"/>
                <w:sz w:val="24"/>
                <w:szCs w:val="24"/>
                <w:lang w:eastAsia="tr-TR"/>
              </w:rPr>
              <w:t>komparatör</w:t>
            </w:r>
            <w:proofErr w:type="spellEnd"/>
            <w:r w:rsidRPr="003E5B13">
              <w:rPr>
                <w:rFonts w:ascii="Times New Roman" w:eastAsia="Times New Roman" w:hAnsi="Times New Roman" w:cs="Times New Roman"/>
                <w:sz w:val="24"/>
                <w:szCs w:val="24"/>
                <w:lang w:eastAsia="tr-TR"/>
              </w:rPr>
              <w:t xml:space="preserve"> saati olmalıdır.</w:t>
            </w:r>
          </w:p>
          <w:p w14:paraId="7C57D9B6" w14:textId="77777777" w:rsidR="009B1305" w:rsidRPr="00277B4A" w:rsidRDefault="009B1305" w:rsidP="009B1305">
            <w:pPr>
              <w:pStyle w:val="Gvdemetni20"/>
              <w:shd w:val="clear" w:color="auto" w:fill="auto"/>
              <w:tabs>
                <w:tab w:val="left" w:pos="124"/>
              </w:tabs>
              <w:spacing w:before="0" w:line="240" w:lineRule="auto"/>
              <w:jc w:val="left"/>
              <w:rPr>
                <w:rFonts w:ascii="Times New Roman" w:eastAsia="Times New Roman" w:hAnsi="Times New Roman" w:cs="Times New Roman"/>
                <w:sz w:val="24"/>
                <w:szCs w:val="24"/>
                <w:lang w:eastAsia="tr-TR"/>
              </w:rPr>
            </w:pPr>
            <w:r w:rsidRPr="003E5B13">
              <w:rPr>
                <w:rFonts w:ascii="Times New Roman" w:eastAsia="Times New Roman" w:hAnsi="Times New Roman" w:cs="Times New Roman"/>
                <w:sz w:val="24"/>
                <w:szCs w:val="24"/>
                <w:lang w:eastAsia="tr-TR"/>
              </w:rPr>
              <w:t>Değiştirilebilir ölçüm uçları olmalıdır.</w:t>
            </w:r>
          </w:p>
          <w:p w14:paraId="51481061" w14:textId="77777777" w:rsidR="009B1305" w:rsidRPr="00277B4A" w:rsidRDefault="009B1305" w:rsidP="009B1305">
            <w:pPr>
              <w:pStyle w:val="Gvdemetni20"/>
              <w:shd w:val="clear" w:color="auto" w:fill="auto"/>
              <w:tabs>
                <w:tab w:val="left" w:pos="269"/>
              </w:tabs>
              <w:spacing w:before="0" w:line="240" w:lineRule="auto"/>
              <w:contextualSpacing/>
              <w:jc w:val="left"/>
              <w:rPr>
                <w:rFonts w:ascii="Times New Roman" w:eastAsia="Times New Roman" w:hAnsi="Times New Roman" w:cs="Times New Roman"/>
                <w:sz w:val="24"/>
                <w:szCs w:val="24"/>
                <w:lang w:eastAsia="tr-TR"/>
              </w:rPr>
            </w:pPr>
            <w:r w:rsidRPr="00277B4A">
              <w:rPr>
                <w:rFonts w:ascii="Times New Roman" w:eastAsia="Times New Roman" w:hAnsi="Times New Roman" w:cs="Times New Roman"/>
                <w:sz w:val="24"/>
                <w:szCs w:val="24"/>
                <w:lang w:eastAsia="tr-TR"/>
              </w:rPr>
              <w:t>Ölçüm aralığı: 18-150 mm</w:t>
            </w:r>
            <w:r w:rsidRPr="003E5B13">
              <w:rPr>
                <w:rFonts w:ascii="Times New Roman" w:eastAsia="Times New Roman" w:hAnsi="Times New Roman" w:cs="Times New Roman"/>
                <w:sz w:val="24"/>
                <w:szCs w:val="24"/>
                <w:lang w:eastAsia="tr-TR"/>
              </w:rPr>
              <w:t xml:space="preserve"> olmalıdır.</w:t>
            </w:r>
          </w:p>
          <w:p w14:paraId="54A93D6B" w14:textId="77777777" w:rsidR="009B1305" w:rsidRPr="000B5AB6" w:rsidRDefault="009B1305" w:rsidP="009B1305">
            <w:r w:rsidRPr="000B5AB6">
              <w:t>Çözünürlük: 0,01 mm</w:t>
            </w:r>
            <w:r w:rsidRPr="00277B4A">
              <w:t xml:space="preserve"> olmalıdır.</w:t>
            </w:r>
          </w:p>
          <w:p w14:paraId="2B44807D" w14:textId="57F0EBDD" w:rsidR="009B1305" w:rsidRPr="000B5AB6" w:rsidRDefault="009B1305" w:rsidP="009B1305">
            <w:r w:rsidRPr="000B5AB6">
              <w:t xml:space="preserve">Hata Sınırı: +/- 25 </w:t>
            </w:r>
            <w:r>
              <w:t>Mikron</w:t>
            </w:r>
            <w:r w:rsidRPr="00277B4A">
              <w:t xml:space="preserve"> olmalıdır.</w:t>
            </w:r>
          </w:p>
          <w:p w14:paraId="7E02170B" w14:textId="77777777" w:rsidR="009B1305" w:rsidRPr="000B5AB6" w:rsidRDefault="009B1305" w:rsidP="009B1305">
            <w:r w:rsidRPr="000B5AB6">
              <w:t>Ölçüm derinliği: 300 mm</w:t>
            </w:r>
            <w:r w:rsidRPr="00277B4A">
              <w:t xml:space="preserve"> olmalıdır.</w:t>
            </w:r>
          </w:p>
          <w:p w14:paraId="313B06D2" w14:textId="2C57ED33" w:rsidR="009B1305" w:rsidRPr="00277B4A" w:rsidRDefault="00314CB7" w:rsidP="009B1305">
            <w:pPr>
              <w:pStyle w:val="Gvdemetni30"/>
              <w:shd w:val="clear" w:color="auto" w:fill="auto"/>
              <w:spacing w:before="0" w:line="240" w:lineRule="auto"/>
              <w:ind w:left="360"/>
              <w:rPr>
                <w:rFonts w:ascii="Times New Roman" w:hAnsi="Times New Roman" w:cs="Times New Roman"/>
                <w:b/>
                <w:sz w:val="24"/>
                <w:szCs w:val="24"/>
              </w:rPr>
            </w:pPr>
            <w:r>
              <w:rPr>
                <w:rFonts w:ascii="Times New Roman" w:hAnsi="Times New Roman" w:cs="Times New Roman"/>
                <w:b/>
                <w:sz w:val="24"/>
                <w:szCs w:val="24"/>
              </w:rPr>
              <w:t>3</w:t>
            </w:r>
            <w:r w:rsidR="009B1305">
              <w:rPr>
                <w:rFonts w:ascii="Times New Roman" w:hAnsi="Times New Roman" w:cs="Times New Roman"/>
                <w:b/>
                <w:sz w:val="24"/>
                <w:szCs w:val="24"/>
              </w:rPr>
              <w:t>.2.</w:t>
            </w:r>
            <w:r w:rsidR="009B1305" w:rsidRPr="00277B4A">
              <w:rPr>
                <w:rFonts w:ascii="Times New Roman" w:hAnsi="Times New Roman" w:cs="Times New Roman"/>
                <w:b/>
                <w:sz w:val="24"/>
                <w:szCs w:val="24"/>
              </w:rPr>
              <w:t xml:space="preserve">Silindir </w:t>
            </w:r>
            <w:proofErr w:type="spellStart"/>
            <w:r w:rsidR="009B1305" w:rsidRPr="00277B4A">
              <w:rPr>
                <w:rFonts w:ascii="Times New Roman" w:hAnsi="Times New Roman" w:cs="Times New Roman"/>
                <w:b/>
                <w:sz w:val="24"/>
                <w:szCs w:val="24"/>
              </w:rPr>
              <w:t>Komparatörü</w:t>
            </w:r>
            <w:proofErr w:type="spellEnd"/>
            <w:r w:rsidR="009B1305" w:rsidRPr="00277B4A">
              <w:rPr>
                <w:rFonts w:ascii="Times New Roman" w:hAnsi="Times New Roman" w:cs="Times New Roman"/>
                <w:b/>
                <w:sz w:val="24"/>
                <w:szCs w:val="24"/>
              </w:rPr>
              <w:t xml:space="preserve"> 10-18mm</w:t>
            </w:r>
          </w:p>
          <w:p w14:paraId="408169A6" w14:textId="77777777"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 xml:space="preserve">Sert Metal </w:t>
            </w:r>
            <w:proofErr w:type="spellStart"/>
            <w:r w:rsidRPr="00693A29">
              <w:rPr>
                <w:rFonts w:ascii="Times New Roman" w:eastAsia="Times New Roman" w:hAnsi="Times New Roman" w:cs="Times New Roman"/>
                <w:sz w:val="24"/>
                <w:szCs w:val="24"/>
                <w:lang w:eastAsia="tr-TR"/>
              </w:rPr>
              <w:t>bilyalı</w:t>
            </w:r>
            <w:proofErr w:type="spellEnd"/>
            <w:r w:rsidRPr="00693A29">
              <w:rPr>
                <w:rFonts w:ascii="Times New Roman" w:eastAsia="Times New Roman" w:hAnsi="Times New Roman" w:cs="Times New Roman"/>
                <w:sz w:val="24"/>
                <w:szCs w:val="24"/>
                <w:lang w:eastAsia="tr-TR"/>
              </w:rPr>
              <w:t>, hareketli ölçüm pimine sahip olmalıdır.</w:t>
            </w:r>
          </w:p>
          <w:p w14:paraId="3FBEEA75" w14:textId="77777777"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Krom kaplı çelik gövde olmalıdır.</w:t>
            </w:r>
          </w:p>
          <w:p w14:paraId="1A356C96" w14:textId="77777777"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Gövde üzeri plastik tutamak olmalıdır.</w:t>
            </w:r>
          </w:p>
          <w:p w14:paraId="0E93876B" w14:textId="77777777"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 xml:space="preserve">Ölçme aralığı 0-3mm, çözünürlüğü 0,01 mm olan </w:t>
            </w:r>
            <w:proofErr w:type="spellStart"/>
            <w:r w:rsidRPr="00693A29">
              <w:rPr>
                <w:rFonts w:ascii="Times New Roman" w:eastAsia="Times New Roman" w:hAnsi="Times New Roman" w:cs="Times New Roman"/>
                <w:sz w:val="24"/>
                <w:szCs w:val="24"/>
                <w:lang w:eastAsia="tr-TR"/>
              </w:rPr>
              <w:t>komparatör</w:t>
            </w:r>
            <w:proofErr w:type="spellEnd"/>
            <w:r w:rsidRPr="00693A29">
              <w:rPr>
                <w:rFonts w:ascii="Times New Roman" w:eastAsia="Times New Roman" w:hAnsi="Times New Roman" w:cs="Times New Roman"/>
                <w:sz w:val="24"/>
                <w:szCs w:val="24"/>
                <w:lang w:eastAsia="tr-TR"/>
              </w:rPr>
              <w:t xml:space="preserve"> saati olmalıdır.</w:t>
            </w:r>
          </w:p>
          <w:p w14:paraId="4CBECDF1" w14:textId="77584F11"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Değiştirilebilir ölçüm uçları olmalıdır</w:t>
            </w:r>
            <w:r w:rsidR="003E5B13">
              <w:rPr>
                <w:rFonts w:ascii="Times New Roman" w:eastAsia="Times New Roman" w:hAnsi="Times New Roman" w:cs="Times New Roman"/>
                <w:sz w:val="24"/>
                <w:szCs w:val="24"/>
                <w:lang w:eastAsia="tr-TR"/>
              </w:rPr>
              <w:t>.</w:t>
            </w:r>
          </w:p>
          <w:p w14:paraId="4EEF679F" w14:textId="11DE4168"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Ölçüm aralığı: 10-18 mm olmalıdır</w:t>
            </w:r>
            <w:r w:rsidR="003E5B13">
              <w:rPr>
                <w:rFonts w:ascii="Times New Roman" w:eastAsia="Times New Roman" w:hAnsi="Times New Roman" w:cs="Times New Roman"/>
                <w:sz w:val="24"/>
                <w:szCs w:val="24"/>
                <w:lang w:eastAsia="tr-TR"/>
              </w:rPr>
              <w:t>.</w:t>
            </w:r>
          </w:p>
          <w:p w14:paraId="51672D21" w14:textId="167FDA92"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Çözünürlük: 0,01 mm olmalıdır</w:t>
            </w:r>
            <w:r w:rsidR="003E5B13">
              <w:rPr>
                <w:rFonts w:ascii="Times New Roman" w:eastAsia="Times New Roman" w:hAnsi="Times New Roman" w:cs="Times New Roman"/>
                <w:sz w:val="24"/>
                <w:szCs w:val="24"/>
                <w:lang w:eastAsia="tr-TR"/>
              </w:rPr>
              <w:t>.</w:t>
            </w:r>
          </w:p>
          <w:p w14:paraId="4133E5D4" w14:textId="509556D3" w:rsidR="009B1305" w:rsidRPr="00693A29" w:rsidRDefault="009B1305" w:rsidP="009B1305">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Hata Sınırı: +/-12 mikron olmalıdır</w:t>
            </w:r>
            <w:r w:rsidR="003E5B13">
              <w:rPr>
                <w:rFonts w:ascii="Times New Roman" w:eastAsia="Times New Roman" w:hAnsi="Times New Roman" w:cs="Times New Roman"/>
                <w:sz w:val="24"/>
                <w:szCs w:val="24"/>
                <w:lang w:eastAsia="tr-TR"/>
              </w:rPr>
              <w:t>.</w:t>
            </w:r>
          </w:p>
          <w:p w14:paraId="5E2B0344" w14:textId="10756B43" w:rsidR="009B1305" w:rsidRDefault="009B1305" w:rsidP="009B1305">
            <w:pPr>
              <w:rPr>
                <w:b/>
                <w:bCs/>
                <w:color w:val="FF0000"/>
                <w:u w:val="single"/>
              </w:rPr>
            </w:pPr>
            <w:r w:rsidRPr="00693A29">
              <w:t>Ölçüm derinliği: 100 mm olmalıdır</w:t>
            </w:r>
            <w:r w:rsidR="003E5B13">
              <w:t>.</w:t>
            </w:r>
          </w:p>
        </w:tc>
        <w:tc>
          <w:tcPr>
            <w:tcW w:w="950" w:type="dxa"/>
            <w:vAlign w:val="center"/>
          </w:tcPr>
          <w:p w14:paraId="33292E6E" w14:textId="77777777" w:rsidR="009B1305" w:rsidRPr="0073649B" w:rsidRDefault="009B1305" w:rsidP="0073649B">
            <w:pPr>
              <w:spacing w:before="120" w:after="120"/>
              <w:jc w:val="center"/>
              <w:rPr>
                <w:b/>
                <w:bCs/>
              </w:rPr>
            </w:pPr>
          </w:p>
        </w:tc>
      </w:tr>
      <w:tr w:rsidR="00980648" w14:paraId="306C9B0A" w14:textId="77777777" w:rsidTr="00F54CF1">
        <w:tc>
          <w:tcPr>
            <w:tcW w:w="981" w:type="dxa"/>
            <w:vAlign w:val="center"/>
          </w:tcPr>
          <w:p w14:paraId="56E5E938" w14:textId="0654B017" w:rsidR="00980648" w:rsidRDefault="00314CB7" w:rsidP="0073649B">
            <w:pPr>
              <w:spacing w:before="120" w:after="120"/>
              <w:jc w:val="center"/>
              <w:rPr>
                <w:b/>
                <w:bCs/>
              </w:rPr>
            </w:pPr>
            <w:r>
              <w:rPr>
                <w:b/>
                <w:bCs/>
              </w:rPr>
              <w:t>4</w:t>
            </w:r>
          </w:p>
        </w:tc>
        <w:tc>
          <w:tcPr>
            <w:tcW w:w="7131" w:type="dxa"/>
          </w:tcPr>
          <w:p w14:paraId="69233CEC" w14:textId="28626584" w:rsidR="00980648" w:rsidRPr="00314CB7" w:rsidRDefault="00980648" w:rsidP="00314CB7">
            <w:pPr>
              <w:pStyle w:val="ListeParagraf"/>
              <w:numPr>
                <w:ilvl w:val="0"/>
                <w:numId w:val="35"/>
              </w:numPr>
              <w:rPr>
                <w:b/>
                <w:bCs/>
                <w:color w:val="FF0000"/>
                <w:u w:val="single"/>
              </w:rPr>
            </w:pPr>
            <w:r w:rsidRPr="00314CB7">
              <w:rPr>
                <w:b/>
                <w:bCs/>
                <w:color w:val="FF0000"/>
                <w:u w:val="single"/>
              </w:rPr>
              <w:t>KALINLIK ÖLÇME CİHAZI</w:t>
            </w:r>
          </w:p>
          <w:p w14:paraId="07E505FA"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Yatay model olmalıdır.</w:t>
            </w:r>
          </w:p>
          <w:p w14:paraId="7822EBEF"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Mücevher, kâğıt, deri, tel, metal levhaların kalınlığının ölçümü için uygun olmalıdır.</w:t>
            </w:r>
          </w:p>
          <w:p w14:paraId="6EC21ECA"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Güç açma/kapatma olmalıdır.</w:t>
            </w:r>
          </w:p>
          <w:p w14:paraId="28242C09"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Her pozisyonda sıfırlama olmalıdır.</w:t>
            </w:r>
          </w:p>
          <w:p w14:paraId="0EBA2A77"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Mm/</w:t>
            </w:r>
            <w:proofErr w:type="spellStart"/>
            <w:r w:rsidRPr="00693A29">
              <w:rPr>
                <w:rFonts w:ascii="Times New Roman" w:eastAsia="Times New Roman" w:hAnsi="Times New Roman" w:cs="Times New Roman"/>
                <w:sz w:val="24"/>
                <w:szCs w:val="24"/>
                <w:lang w:eastAsia="tr-TR"/>
              </w:rPr>
              <w:t>inch</w:t>
            </w:r>
            <w:proofErr w:type="spellEnd"/>
            <w:r w:rsidRPr="00693A29">
              <w:rPr>
                <w:rFonts w:ascii="Times New Roman" w:eastAsia="Times New Roman" w:hAnsi="Times New Roman" w:cs="Times New Roman"/>
                <w:sz w:val="24"/>
                <w:szCs w:val="24"/>
                <w:lang w:eastAsia="tr-TR"/>
              </w:rPr>
              <w:t xml:space="preserve"> dönüştürücü olmalıdır.</w:t>
            </w:r>
          </w:p>
          <w:p w14:paraId="16FBDEDD"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Ölçüm aralığı: 0-10 mm olmalıdır.</w:t>
            </w:r>
          </w:p>
          <w:p w14:paraId="57A190A3"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Çözünürlük: 0,001 mm olmalıdır.</w:t>
            </w:r>
          </w:p>
          <w:p w14:paraId="6C369A93" w14:textId="77777777" w:rsidR="00980648" w:rsidRPr="00693A29" w:rsidRDefault="00980648" w:rsidP="00980648">
            <w:pPr>
              <w:pStyle w:val="Gvdemetni20"/>
              <w:shd w:val="clear" w:color="auto" w:fill="auto"/>
              <w:spacing w:before="0" w:line="240" w:lineRule="auto"/>
              <w:jc w:val="left"/>
              <w:rPr>
                <w:rFonts w:ascii="Times New Roman" w:eastAsia="Times New Roman" w:hAnsi="Times New Roman" w:cs="Times New Roman"/>
                <w:sz w:val="24"/>
                <w:szCs w:val="24"/>
                <w:lang w:eastAsia="tr-TR"/>
              </w:rPr>
            </w:pPr>
            <w:r w:rsidRPr="00693A29">
              <w:rPr>
                <w:rFonts w:ascii="Times New Roman" w:eastAsia="Times New Roman" w:hAnsi="Times New Roman" w:cs="Times New Roman"/>
                <w:sz w:val="24"/>
                <w:szCs w:val="24"/>
                <w:lang w:eastAsia="tr-TR"/>
              </w:rPr>
              <w:t xml:space="preserve">Hata Sınırı: +/-8 </w:t>
            </w:r>
            <w:proofErr w:type="spellStart"/>
            <w:r w:rsidRPr="00693A29">
              <w:rPr>
                <w:rFonts w:ascii="Times New Roman" w:eastAsia="Times New Roman" w:hAnsi="Times New Roman" w:cs="Times New Roman"/>
                <w:sz w:val="24"/>
                <w:szCs w:val="24"/>
                <w:lang w:eastAsia="tr-TR"/>
              </w:rPr>
              <w:t>pm</w:t>
            </w:r>
            <w:proofErr w:type="spellEnd"/>
            <w:r w:rsidRPr="00693A29">
              <w:rPr>
                <w:rFonts w:ascii="Times New Roman" w:eastAsia="Times New Roman" w:hAnsi="Times New Roman" w:cs="Times New Roman"/>
                <w:sz w:val="24"/>
                <w:szCs w:val="24"/>
                <w:lang w:eastAsia="tr-TR"/>
              </w:rPr>
              <w:t xml:space="preserve"> olmalıdır.</w:t>
            </w:r>
          </w:p>
          <w:p w14:paraId="4D30FC5C" w14:textId="05D4DFAF" w:rsidR="00980648" w:rsidRPr="009B1305" w:rsidRDefault="00980648" w:rsidP="00980648">
            <w:pPr>
              <w:rPr>
                <w:b/>
                <w:bCs/>
                <w:color w:val="FF0000"/>
                <w:u w:val="single"/>
              </w:rPr>
            </w:pPr>
            <w:r w:rsidRPr="00693A29">
              <w:t>Ölçüm derinliği: 30 mm olmalıdır.</w:t>
            </w:r>
          </w:p>
        </w:tc>
        <w:tc>
          <w:tcPr>
            <w:tcW w:w="950" w:type="dxa"/>
            <w:vAlign w:val="center"/>
          </w:tcPr>
          <w:p w14:paraId="6B4E284A" w14:textId="237C8E05" w:rsidR="00980648" w:rsidRPr="0073649B" w:rsidRDefault="00546D29" w:rsidP="0073649B">
            <w:pPr>
              <w:spacing w:before="120" w:after="120"/>
              <w:jc w:val="center"/>
              <w:rPr>
                <w:b/>
                <w:bCs/>
              </w:rPr>
            </w:pPr>
            <w:r>
              <w:rPr>
                <w:b/>
                <w:bCs/>
              </w:rPr>
              <w:t>1 ADET</w:t>
            </w:r>
          </w:p>
        </w:tc>
      </w:tr>
    </w:tbl>
    <w:p w14:paraId="5B559510" w14:textId="462328F0" w:rsidR="00722CBC" w:rsidRPr="00A84E38" w:rsidRDefault="00D34D43" w:rsidP="00A84E38">
      <w:pPr>
        <w:shd w:val="clear" w:color="auto" w:fill="BFBFBF" w:themeFill="background1" w:themeFillShade="BF"/>
        <w:spacing w:before="120" w:after="120"/>
        <w:ind w:left="567"/>
        <w:jc w:val="both"/>
        <w:rPr>
          <w:b/>
          <w:bCs/>
        </w:rPr>
      </w:pPr>
      <w:r w:rsidRPr="00A84E38">
        <w:rPr>
          <w:b/>
          <w:bCs/>
        </w:rPr>
        <w:t>3. Alet, aksesuar ve gerekli diğer kalemler</w:t>
      </w:r>
    </w:p>
    <w:p w14:paraId="5E84FCFD" w14:textId="396BCA2D" w:rsidR="0066600E" w:rsidRPr="0066600E" w:rsidRDefault="0066600E" w:rsidP="00314CB7">
      <w:pPr>
        <w:pStyle w:val="Gvdemetni20"/>
        <w:shd w:val="clear" w:color="auto" w:fill="auto"/>
        <w:spacing w:before="0" w:line="256" w:lineRule="exact"/>
        <w:ind w:left="720"/>
        <w:jc w:val="left"/>
        <w:rPr>
          <w:rFonts w:ascii="Times New Roman" w:eastAsia="Times New Roman" w:hAnsi="Times New Roman" w:cs="Times New Roman"/>
          <w:sz w:val="24"/>
          <w:szCs w:val="24"/>
          <w:lang w:eastAsia="tr-TR"/>
        </w:rPr>
      </w:pPr>
    </w:p>
    <w:p w14:paraId="113D2DD4" w14:textId="4984B967" w:rsidR="00722CBC" w:rsidRPr="00A84E38" w:rsidRDefault="00D34D43" w:rsidP="00A84E38">
      <w:pPr>
        <w:shd w:val="clear" w:color="auto" w:fill="BFBFBF" w:themeFill="background1" w:themeFillShade="BF"/>
        <w:spacing w:before="120" w:after="120"/>
        <w:ind w:left="567"/>
        <w:jc w:val="both"/>
        <w:rPr>
          <w:b/>
          <w:bCs/>
        </w:rPr>
      </w:pPr>
      <w:r w:rsidRPr="00A84E38">
        <w:rPr>
          <w:b/>
          <w:bCs/>
        </w:rPr>
        <w:t>4. Garanti Koşulları</w:t>
      </w:r>
    </w:p>
    <w:p w14:paraId="480E24EC" w14:textId="578967E5" w:rsidR="00292FAF" w:rsidRPr="003D024E" w:rsidRDefault="003D024E" w:rsidP="00292FAF">
      <w:pPr>
        <w:pStyle w:val="ListeParagraf"/>
        <w:numPr>
          <w:ilvl w:val="0"/>
          <w:numId w:val="6"/>
        </w:numPr>
        <w:spacing w:after="120"/>
      </w:pPr>
      <w:r w:rsidRPr="003D024E">
        <w:rPr>
          <w:b/>
          <w:bCs/>
          <w:u w:val="single"/>
        </w:rPr>
        <w:t xml:space="preserve">Dijital Mikrometre Seti </w:t>
      </w:r>
      <w:r>
        <w:t>ü</w:t>
      </w:r>
      <w:r w:rsidRPr="003D024E">
        <w:t>retim hatalarına karşı 1 yıl garantili olmalıdır.</w:t>
      </w:r>
      <w:r>
        <w:t xml:space="preserve"> Cihaz</w:t>
      </w:r>
      <w:r w:rsidRPr="003D024E">
        <w:t xml:space="preserve"> kullanım süresi boyunca teknik servis desteği verilmelidir.</w:t>
      </w:r>
      <w:r>
        <w:t xml:space="preserve"> </w:t>
      </w:r>
    </w:p>
    <w:p w14:paraId="5B8B0889" w14:textId="10737D0E" w:rsidR="003D024E" w:rsidRPr="003D024E" w:rsidRDefault="003D024E" w:rsidP="00292FAF">
      <w:pPr>
        <w:pStyle w:val="ListeParagraf"/>
        <w:numPr>
          <w:ilvl w:val="0"/>
          <w:numId w:val="6"/>
        </w:numPr>
        <w:spacing w:after="120"/>
      </w:pPr>
      <w:r w:rsidRPr="003D024E">
        <w:rPr>
          <w:b/>
          <w:bCs/>
          <w:u w:val="single"/>
        </w:rPr>
        <w:t>Dijital Kumpas Seti</w:t>
      </w:r>
      <w:r>
        <w:rPr>
          <w:b/>
          <w:bCs/>
          <w:u w:val="single"/>
        </w:rPr>
        <w:t xml:space="preserve"> </w:t>
      </w:r>
      <w:r>
        <w:t>ü</w:t>
      </w:r>
      <w:r w:rsidRPr="003D024E">
        <w:t>retim hatalarına karşı 1 yıl garantili olmalıdır.</w:t>
      </w:r>
      <w:r>
        <w:t xml:space="preserve"> Cihaz</w:t>
      </w:r>
      <w:r w:rsidRPr="003D024E">
        <w:t xml:space="preserve"> kullanım süresi boyunca teknik servis desteği verilmelidir.</w:t>
      </w:r>
      <w:r>
        <w:t xml:space="preserve"> </w:t>
      </w:r>
    </w:p>
    <w:p w14:paraId="0E14B391" w14:textId="4DDB6F00" w:rsidR="003D024E" w:rsidRPr="003D024E" w:rsidRDefault="003D024E" w:rsidP="00292FAF">
      <w:pPr>
        <w:pStyle w:val="ListeParagraf"/>
        <w:numPr>
          <w:ilvl w:val="0"/>
          <w:numId w:val="6"/>
        </w:numPr>
        <w:spacing w:after="120"/>
      </w:pPr>
      <w:r w:rsidRPr="003D024E">
        <w:rPr>
          <w:b/>
          <w:bCs/>
          <w:u w:val="single"/>
        </w:rPr>
        <w:t xml:space="preserve">Silindir </w:t>
      </w:r>
      <w:proofErr w:type="spellStart"/>
      <w:r w:rsidRPr="003D024E">
        <w:rPr>
          <w:b/>
          <w:bCs/>
          <w:u w:val="single"/>
        </w:rPr>
        <w:t>Komparatör</w:t>
      </w:r>
      <w:proofErr w:type="spellEnd"/>
      <w:r w:rsidRPr="003D024E">
        <w:rPr>
          <w:b/>
          <w:bCs/>
          <w:u w:val="single"/>
        </w:rPr>
        <w:t xml:space="preserve"> İç ve Dış Çap Ölçüm Seti (10-18 mm,18-150 mm)</w:t>
      </w:r>
      <w:r w:rsidRPr="003D024E">
        <w:t xml:space="preserve"> </w:t>
      </w:r>
      <w:r>
        <w:t>ü</w:t>
      </w:r>
      <w:r w:rsidRPr="003D024E">
        <w:t>retim hatalarına karşı 1 yıl garantili olmalıdır.</w:t>
      </w:r>
      <w:r>
        <w:t xml:space="preserve"> Cihaz</w:t>
      </w:r>
      <w:r w:rsidRPr="003D024E">
        <w:t xml:space="preserve"> kullanım süresi boyunca teknik servis desteği verilmelidir.</w:t>
      </w:r>
      <w:r>
        <w:t xml:space="preserve"> </w:t>
      </w:r>
    </w:p>
    <w:p w14:paraId="2BD04BBA" w14:textId="10C3E63C" w:rsidR="0066600E" w:rsidRDefault="003D024E" w:rsidP="00292FAF">
      <w:pPr>
        <w:pStyle w:val="ListeParagraf"/>
        <w:numPr>
          <w:ilvl w:val="0"/>
          <w:numId w:val="6"/>
        </w:numPr>
        <w:spacing w:after="120"/>
        <w:jc w:val="both"/>
      </w:pPr>
      <w:r w:rsidRPr="00292FAF">
        <w:rPr>
          <w:b/>
          <w:bCs/>
          <w:u w:val="single"/>
        </w:rPr>
        <w:t xml:space="preserve">Kalınlık Ölçme Cihazı </w:t>
      </w:r>
      <w:r>
        <w:t>ü</w:t>
      </w:r>
      <w:r w:rsidRPr="003D024E">
        <w:t>retim hatalarına karşı 1 yıl garantili olmalıdır.</w:t>
      </w:r>
      <w:r>
        <w:t xml:space="preserve"> </w:t>
      </w:r>
    </w:p>
    <w:p w14:paraId="465614A5" w14:textId="4AA707CF" w:rsidR="00722CBC" w:rsidRPr="00A84E38" w:rsidRDefault="003860B0" w:rsidP="00A84E38">
      <w:pPr>
        <w:shd w:val="clear" w:color="auto" w:fill="BFBFBF" w:themeFill="background1" w:themeFillShade="BF"/>
        <w:spacing w:before="120" w:after="120"/>
        <w:ind w:left="567"/>
        <w:jc w:val="both"/>
        <w:rPr>
          <w:b/>
          <w:bCs/>
        </w:rPr>
      </w:pPr>
      <w:r w:rsidRPr="00A84E38">
        <w:rPr>
          <w:b/>
          <w:bCs/>
        </w:rPr>
        <w:t>5</w:t>
      </w:r>
      <w:r w:rsidR="00D34D43" w:rsidRPr="00A84E38">
        <w:rPr>
          <w:b/>
          <w:bCs/>
        </w:rPr>
        <w:t>. Montaj ve Bakım-Onarım Hizmetleri</w:t>
      </w:r>
    </w:p>
    <w:p w14:paraId="75A3889B" w14:textId="0A6CF371" w:rsidR="00191F3C" w:rsidRDefault="003D024E" w:rsidP="00292FAF">
      <w:pPr>
        <w:pStyle w:val="ListeParagraf"/>
        <w:numPr>
          <w:ilvl w:val="0"/>
          <w:numId w:val="6"/>
        </w:numPr>
        <w:spacing w:before="120" w:after="120"/>
      </w:pPr>
      <w:r w:rsidRPr="003D024E">
        <w:rPr>
          <w:b/>
          <w:bCs/>
        </w:rPr>
        <w:lastRenderedPageBreak/>
        <w:t xml:space="preserve">Dijital Mikrometre Seti, Dijital Kumpas Seti, Silindir </w:t>
      </w:r>
      <w:proofErr w:type="spellStart"/>
      <w:r w:rsidRPr="003D024E">
        <w:rPr>
          <w:b/>
          <w:bCs/>
        </w:rPr>
        <w:t>Komparatör</w:t>
      </w:r>
      <w:proofErr w:type="spellEnd"/>
      <w:r w:rsidRPr="003D024E">
        <w:rPr>
          <w:b/>
          <w:bCs/>
        </w:rPr>
        <w:t xml:space="preserve"> İç ve Dış Çap Ölçüm Seti (10-18 mm,18-150 mm)</w:t>
      </w:r>
      <w:r w:rsidRPr="003D024E">
        <w:t xml:space="preserve">, </w:t>
      </w:r>
      <w:r w:rsidRPr="003D024E">
        <w:rPr>
          <w:b/>
          <w:bCs/>
        </w:rPr>
        <w:t xml:space="preserve">Kalınlık Ölçme Cihazı ürünlerinde </w:t>
      </w:r>
      <w:r w:rsidRPr="003D024E">
        <w:t xml:space="preserve">kullanım süresince cihazda oluşabilecek her türlü arıza ve hasar için yedek parça ve teknik servis hizmeti verilmelidir. </w:t>
      </w:r>
    </w:p>
    <w:p w14:paraId="26881F2A" w14:textId="6665EF0E" w:rsidR="00292FAF" w:rsidRPr="00292FAF" w:rsidRDefault="00292FAF" w:rsidP="00314CB7">
      <w:pPr>
        <w:pStyle w:val="ListeParagraf"/>
        <w:numPr>
          <w:ilvl w:val="0"/>
          <w:numId w:val="6"/>
        </w:numPr>
        <w:spacing w:before="120" w:after="120"/>
      </w:pPr>
      <w:r w:rsidRPr="003D024E">
        <w:t>Ürün</w:t>
      </w:r>
      <w:r>
        <w:t>lerin</w:t>
      </w:r>
      <w:r w:rsidRPr="003D024E">
        <w:t xml:space="preserve"> kalibrasyonları yapılmış olmalıdır.</w:t>
      </w:r>
    </w:p>
    <w:p w14:paraId="53B2FF1B" w14:textId="00C3C06D" w:rsidR="003A62EE" w:rsidRPr="00A84E38" w:rsidRDefault="003860B0" w:rsidP="00A84E38">
      <w:pPr>
        <w:shd w:val="clear" w:color="auto" w:fill="BFBFBF" w:themeFill="background1" w:themeFillShade="BF"/>
        <w:spacing w:before="120" w:after="120"/>
        <w:ind w:left="567"/>
        <w:jc w:val="both"/>
        <w:rPr>
          <w:b/>
          <w:bCs/>
        </w:rPr>
      </w:pPr>
      <w:r w:rsidRPr="00A84E38">
        <w:rPr>
          <w:b/>
          <w:bCs/>
        </w:rPr>
        <w:t>6</w:t>
      </w:r>
      <w:r w:rsidR="00D34D43" w:rsidRPr="00A84E38">
        <w:rPr>
          <w:b/>
          <w:bCs/>
        </w:rPr>
        <w:t>. Gerekli Yedek Parçalar</w:t>
      </w:r>
    </w:p>
    <w:p w14:paraId="0BBB9E18" w14:textId="18F6736C" w:rsidR="00F931C5" w:rsidRPr="006B75AE" w:rsidRDefault="0073649B" w:rsidP="0073649B">
      <w:pPr>
        <w:pStyle w:val="ListeParagraf"/>
        <w:numPr>
          <w:ilvl w:val="0"/>
          <w:numId w:val="6"/>
        </w:numPr>
        <w:spacing w:before="120" w:after="120"/>
      </w:pPr>
      <w:r>
        <w:t>Cihazla</w:t>
      </w:r>
      <w:r w:rsidR="00693A29">
        <w:t>rla</w:t>
      </w:r>
      <w:r>
        <w:t xml:space="preserve"> birlikte sağlanmalıdır.</w:t>
      </w:r>
    </w:p>
    <w:p w14:paraId="72E880B8" w14:textId="22EDA95F" w:rsidR="00D34D43" w:rsidRPr="00A84E38" w:rsidRDefault="003860B0" w:rsidP="00A84E38">
      <w:pPr>
        <w:shd w:val="clear" w:color="auto" w:fill="BFBFBF" w:themeFill="background1" w:themeFillShade="BF"/>
        <w:spacing w:before="120" w:after="120"/>
        <w:ind w:left="567"/>
        <w:jc w:val="both"/>
        <w:rPr>
          <w:b/>
          <w:bCs/>
        </w:rPr>
      </w:pPr>
      <w:r w:rsidRPr="00A84E38">
        <w:rPr>
          <w:b/>
          <w:bCs/>
        </w:rPr>
        <w:t>7</w:t>
      </w:r>
      <w:r w:rsidR="00D34D43" w:rsidRPr="00A84E38">
        <w:rPr>
          <w:b/>
          <w:bCs/>
        </w:rPr>
        <w:t>. Kullanım Kılavuzu</w:t>
      </w:r>
    </w:p>
    <w:p w14:paraId="11A5DEF3" w14:textId="3870BD3F" w:rsidR="00F931C5" w:rsidRDefault="00693A29" w:rsidP="00D34D43">
      <w:pPr>
        <w:pStyle w:val="ListeParagraf"/>
        <w:numPr>
          <w:ilvl w:val="0"/>
          <w:numId w:val="6"/>
        </w:numPr>
        <w:spacing w:before="120" w:after="120"/>
      </w:pPr>
      <w:r>
        <w:t xml:space="preserve">Kullanım </w:t>
      </w:r>
      <w:r w:rsidR="00314CB7">
        <w:t>Kılavuzları</w:t>
      </w:r>
      <w:r>
        <w:t xml:space="preserve"> </w:t>
      </w:r>
      <w:r w:rsidR="0073649B">
        <w:t>Cihazla</w:t>
      </w:r>
      <w:r>
        <w:t>rla</w:t>
      </w:r>
      <w:r w:rsidR="0073649B">
        <w:t xml:space="preserve"> birlikte sağlanmalıdır.</w:t>
      </w:r>
    </w:p>
    <w:p w14:paraId="5C9EF629" w14:textId="6D97B6C9" w:rsidR="00D34D43" w:rsidRPr="00A84E38" w:rsidRDefault="003860B0" w:rsidP="00A84E38">
      <w:pPr>
        <w:shd w:val="clear" w:color="auto" w:fill="BFBFBF" w:themeFill="background1" w:themeFillShade="BF"/>
        <w:spacing w:before="120" w:after="120"/>
        <w:ind w:left="567"/>
        <w:jc w:val="both"/>
        <w:rPr>
          <w:b/>
          <w:bCs/>
        </w:rPr>
      </w:pPr>
      <w:r w:rsidRPr="00A84E38">
        <w:rPr>
          <w:b/>
          <w:bCs/>
        </w:rPr>
        <w:t>8</w:t>
      </w:r>
      <w:r w:rsidR="00D34D43" w:rsidRPr="00A84E38">
        <w:rPr>
          <w:b/>
          <w:bCs/>
        </w:rPr>
        <w:t>. Diğer Hususlar</w:t>
      </w:r>
    </w:p>
    <w:p w14:paraId="19AA53B3" w14:textId="5818EFC1" w:rsidR="003A62EE" w:rsidRPr="00537C30" w:rsidRDefault="00693A29" w:rsidP="008129F9">
      <w:pPr>
        <w:spacing w:before="120" w:after="120"/>
        <w:ind w:left="709"/>
        <w:jc w:val="both"/>
      </w:pPr>
      <w:r>
        <w:t>Her bir makine için tedarikçi tarafından Kullanıcı Eğitimleri ve sözleşme süresince satış sonrası hizmet desteği verilmelidir.</w:t>
      </w:r>
    </w:p>
    <w:sectPr w:rsidR="003A62EE" w:rsidRPr="00537C30" w:rsidSect="00662059">
      <w:headerReference w:type="default" r:id="rId7"/>
      <w:pgSz w:w="11906" w:h="16838"/>
      <w:pgMar w:top="851"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A8C09" w14:textId="77777777" w:rsidR="00F27151" w:rsidRDefault="00F27151" w:rsidP="00D34D43">
      <w:r>
        <w:separator/>
      </w:r>
    </w:p>
  </w:endnote>
  <w:endnote w:type="continuationSeparator" w:id="0">
    <w:p w14:paraId="52C02B09" w14:textId="77777777" w:rsidR="00F27151" w:rsidRDefault="00F27151"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5FDA1" w14:textId="77777777" w:rsidR="00F27151" w:rsidRDefault="00F27151" w:rsidP="00D34D43">
      <w:r>
        <w:separator/>
      </w:r>
    </w:p>
  </w:footnote>
  <w:footnote w:type="continuationSeparator" w:id="0">
    <w:p w14:paraId="3AA7514C" w14:textId="77777777" w:rsidR="00F27151" w:rsidRDefault="00F27151" w:rsidP="00D34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D0744" w14:textId="77777777" w:rsidR="00B9209C" w:rsidRPr="00A96AE3" w:rsidRDefault="00B9209C">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14:paraId="08DC9C24" w14:textId="77777777" w:rsidR="00B9209C" w:rsidRDefault="00B9209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A3C66"/>
    <w:multiLevelType w:val="hybridMultilevel"/>
    <w:tmpl w:val="992240FE"/>
    <w:lvl w:ilvl="0" w:tplc="AB94FABC">
      <w:start w:val="7"/>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DD4FC3"/>
    <w:multiLevelType w:val="hybridMultilevel"/>
    <w:tmpl w:val="642447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A544895"/>
    <w:multiLevelType w:val="hybridMultilevel"/>
    <w:tmpl w:val="261437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0CE3F97"/>
    <w:multiLevelType w:val="hybridMultilevel"/>
    <w:tmpl w:val="FC529FAE"/>
    <w:lvl w:ilvl="0" w:tplc="C2A022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E256D69"/>
    <w:multiLevelType w:val="hybridMultilevel"/>
    <w:tmpl w:val="0C1CF51A"/>
    <w:lvl w:ilvl="0" w:tplc="74845E84">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2FF63BC9"/>
    <w:multiLevelType w:val="multilevel"/>
    <w:tmpl w:val="AE18797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C5212C"/>
    <w:multiLevelType w:val="multilevel"/>
    <w:tmpl w:val="BE8C8AEA"/>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214551A"/>
    <w:multiLevelType w:val="hybridMultilevel"/>
    <w:tmpl w:val="006ED8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5775914"/>
    <w:multiLevelType w:val="hybridMultilevel"/>
    <w:tmpl w:val="A75A9E5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A725600"/>
    <w:multiLevelType w:val="hybridMultilevel"/>
    <w:tmpl w:val="0C904334"/>
    <w:lvl w:ilvl="0" w:tplc="AB94FABC">
      <w:start w:val="7"/>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ABB4AF4"/>
    <w:multiLevelType w:val="hybridMultilevel"/>
    <w:tmpl w:val="E0E8B11C"/>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B881449"/>
    <w:multiLevelType w:val="multilevel"/>
    <w:tmpl w:val="BAA87300"/>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3D744684"/>
    <w:multiLevelType w:val="hybridMultilevel"/>
    <w:tmpl w:val="FD8C9B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0F115B7"/>
    <w:multiLevelType w:val="hybridMultilevel"/>
    <w:tmpl w:val="72B4D404"/>
    <w:lvl w:ilvl="0" w:tplc="AB94FABC">
      <w:start w:val="7"/>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5FB0178"/>
    <w:multiLevelType w:val="hybridMultilevel"/>
    <w:tmpl w:val="C17C243A"/>
    <w:lvl w:ilvl="0" w:tplc="041F0001">
      <w:start w:val="1"/>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6600551"/>
    <w:multiLevelType w:val="hybridMultilevel"/>
    <w:tmpl w:val="4C96A2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8355297"/>
    <w:multiLevelType w:val="hybridMultilevel"/>
    <w:tmpl w:val="8DCA1B76"/>
    <w:lvl w:ilvl="0" w:tplc="0DE8D62A">
      <w:start w:val="1"/>
      <w:numFmt w:val="decimal"/>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B717543"/>
    <w:multiLevelType w:val="hybridMultilevel"/>
    <w:tmpl w:val="C41AB364"/>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4B94340E"/>
    <w:multiLevelType w:val="hybridMultilevel"/>
    <w:tmpl w:val="2BAE1B3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A31121"/>
    <w:multiLevelType w:val="hybridMultilevel"/>
    <w:tmpl w:val="86004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EC65924"/>
    <w:multiLevelType w:val="multilevel"/>
    <w:tmpl w:val="1B3AF10E"/>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2" w15:restartNumberingAfterBreak="0">
    <w:nsid w:val="4F301FEC"/>
    <w:multiLevelType w:val="hybridMultilevel"/>
    <w:tmpl w:val="9D788CDE"/>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500E00DB"/>
    <w:multiLevelType w:val="hybridMultilevel"/>
    <w:tmpl w:val="EC843B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1F44E7D"/>
    <w:multiLevelType w:val="hybridMultilevel"/>
    <w:tmpl w:val="4796B5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A357822"/>
    <w:multiLevelType w:val="hybridMultilevel"/>
    <w:tmpl w:val="0CA8F4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7" w15:restartNumberingAfterBreak="0">
    <w:nsid w:val="5AAC3DED"/>
    <w:multiLevelType w:val="hybridMultilevel"/>
    <w:tmpl w:val="CF1E30C2"/>
    <w:lvl w:ilvl="0" w:tplc="04090001">
      <w:start w:val="1"/>
      <w:numFmt w:val="bullet"/>
      <w:lvlText w:val=""/>
      <w:lvlJc w:val="left"/>
      <w:pPr>
        <w:tabs>
          <w:tab w:val="num" w:pos="927"/>
        </w:tabs>
        <w:ind w:left="927" w:hanging="360"/>
      </w:pPr>
      <w:rPr>
        <w:rFonts w:ascii="Symbol" w:hAnsi="Symbol"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start w:val="1"/>
      <w:numFmt w:val="bullet"/>
      <w:lvlText w:val=""/>
      <w:lvlJc w:val="left"/>
      <w:pPr>
        <w:tabs>
          <w:tab w:val="num" w:pos="2367"/>
        </w:tabs>
        <w:ind w:left="2367" w:hanging="360"/>
      </w:pPr>
      <w:rPr>
        <w:rFonts w:ascii="Wingdings" w:hAnsi="Wingdings" w:hint="default"/>
      </w:rPr>
    </w:lvl>
    <w:lvl w:ilvl="3" w:tplc="04090001">
      <w:start w:val="1"/>
      <w:numFmt w:val="bullet"/>
      <w:lvlText w:val=""/>
      <w:lvlJc w:val="left"/>
      <w:pPr>
        <w:tabs>
          <w:tab w:val="num" w:pos="3087"/>
        </w:tabs>
        <w:ind w:left="3087" w:hanging="360"/>
      </w:pPr>
      <w:rPr>
        <w:rFonts w:ascii="Symbol" w:hAnsi="Symbol" w:hint="default"/>
      </w:rPr>
    </w:lvl>
    <w:lvl w:ilvl="4" w:tplc="04090003">
      <w:start w:val="1"/>
      <w:numFmt w:val="bullet"/>
      <w:lvlText w:val="o"/>
      <w:lvlJc w:val="left"/>
      <w:pPr>
        <w:tabs>
          <w:tab w:val="num" w:pos="3807"/>
        </w:tabs>
        <w:ind w:left="3807" w:hanging="360"/>
      </w:pPr>
      <w:rPr>
        <w:rFonts w:ascii="Courier New" w:hAnsi="Courier New" w:cs="Courier New" w:hint="default"/>
      </w:rPr>
    </w:lvl>
    <w:lvl w:ilvl="5" w:tplc="04090005">
      <w:start w:val="1"/>
      <w:numFmt w:val="bullet"/>
      <w:lvlText w:val=""/>
      <w:lvlJc w:val="left"/>
      <w:pPr>
        <w:tabs>
          <w:tab w:val="num" w:pos="4527"/>
        </w:tabs>
        <w:ind w:left="4527" w:hanging="360"/>
      </w:pPr>
      <w:rPr>
        <w:rFonts w:ascii="Wingdings" w:hAnsi="Wingdings" w:hint="default"/>
      </w:rPr>
    </w:lvl>
    <w:lvl w:ilvl="6" w:tplc="04090001">
      <w:start w:val="1"/>
      <w:numFmt w:val="bullet"/>
      <w:lvlText w:val=""/>
      <w:lvlJc w:val="left"/>
      <w:pPr>
        <w:tabs>
          <w:tab w:val="num" w:pos="5247"/>
        </w:tabs>
        <w:ind w:left="5247" w:hanging="360"/>
      </w:pPr>
      <w:rPr>
        <w:rFonts w:ascii="Symbol" w:hAnsi="Symbol" w:hint="default"/>
      </w:rPr>
    </w:lvl>
    <w:lvl w:ilvl="7" w:tplc="04090003">
      <w:start w:val="1"/>
      <w:numFmt w:val="bullet"/>
      <w:lvlText w:val="o"/>
      <w:lvlJc w:val="left"/>
      <w:pPr>
        <w:tabs>
          <w:tab w:val="num" w:pos="5967"/>
        </w:tabs>
        <w:ind w:left="5967" w:hanging="360"/>
      </w:pPr>
      <w:rPr>
        <w:rFonts w:ascii="Courier New" w:hAnsi="Courier New" w:cs="Courier New" w:hint="default"/>
      </w:rPr>
    </w:lvl>
    <w:lvl w:ilvl="8" w:tplc="04090005">
      <w:start w:val="1"/>
      <w:numFmt w:val="bullet"/>
      <w:lvlText w:val=""/>
      <w:lvlJc w:val="left"/>
      <w:pPr>
        <w:tabs>
          <w:tab w:val="num" w:pos="6687"/>
        </w:tabs>
        <w:ind w:left="6687" w:hanging="360"/>
      </w:pPr>
      <w:rPr>
        <w:rFonts w:ascii="Wingdings" w:hAnsi="Wingdings" w:hint="default"/>
      </w:rPr>
    </w:lvl>
  </w:abstractNum>
  <w:abstractNum w:abstractNumId="28" w15:restartNumberingAfterBreak="0">
    <w:nsid w:val="5F44044D"/>
    <w:multiLevelType w:val="hybridMultilevel"/>
    <w:tmpl w:val="9CE0E4D4"/>
    <w:lvl w:ilvl="0" w:tplc="5BFE99E2">
      <w:start w:val="1"/>
      <w:numFmt w:val="bullet"/>
      <w:lvlText w:val=""/>
      <w:lvlJc w:val="left"/>
      <w:pPr>
        <w:ind w:left="785" w:hanging="360"/>
      </w:pPr>
      <w:rPr>
        <w:rFonts w:ascii="Symbol" w:hAnsi="Symbol" w:hint="default"/>
        <w:color w:val="auto"/>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9" w15:restartNumberingAfterBreak="0">
    <w:nsid w:val="65CA4F29"/>
    <w:multiLevelType w:val="hybridMultilevel"/>
    <w:tmpl w:val="58621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30E3582"/>
    <w:multiLevelType w:val="hybridMultilevel"/>
    <w:tmpl w:val="17C4F8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6D10AB7"/>
    <w:multiLevelType w:val="hybridMultilevel"/>
    <w:tmpl w:val="AC3E44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32"/>
  </w:num>
  <w:num w:numId="3">
    <w:abstractNumId w:val="34"/>
  </w:num>
  <w:num w:numId="4">
    <w:abstractNumId w:val="5"/>
  </w:num>
  <w:num w:numId="5">
    <w:abstractNumId w:val="30"/>
  </w:num>
  <w:num w:numId="6">
    <w:abstractNumId w:val="28"/>
  </w:num>
  <w:num w:numId="7">
    <w:abstractNumId w:val="23"/>
  </w:num>
  <w:num w:numId="8">
    <w:abstractNumId w:val="22"/>
  </w:num>
  <w:num w:numId="9">
    <w:abstractNumId w:val="18"/>
  </w:num>
  <w:num w:numId="10">
    <w:abstractNumId w:val="27"/>
  </w:num>
  <w:num w:numId="11">
    <w:abstractNumId w:val="29"/>
  </w:num>
  <w:num w:numId="12">
    <w:abstractNumId w:val="24"/>
  </w:num>
  <w:num w:numId="13">
    <w:abstractNumId w:val="0"/>
  </w:num>
  <w:num w:numId="14">
    <w:abstractNumId w:val="20"/>
  </w:num>
  <w:num w:numId="15">
    <w:abstractNumId w:val="14"/>
  </w:num>
  <w:num w:numId="16">
    <w:abstractNumId w:val="4"/>
  </w:num>
  <w:num w:numId="17">
    <w:abstractNumId w:val="1"/>
  </w:num>
  <w:num w:numId="18">
    <w:abstractNumId w:val="33"/>
  </w:num>
  <w:num w:numId="19">
    <w:abstractNumId w:val="17"/>
  </w:num>
  <w:num w:numId="20">
    <w:abstractNumId w:val="16"/>
  </w:num>
  <w:num w:numId="21">
    <w:abstractNumId w:val="8"/>
  </w:num>
  <w:num w:numId="22">
    <w:abstractNumId w:val="19"/>
  </w:num>
  <w:num w:numId="23">
    <w:abstractNumId w:val="9"/>
  </w:num>
  <w:num w:numId="24">
    <w:abstractNumId w:val="11"/>
  </w:num>
  <w:num w:numId="25">
    <w:abstractNumId w:val="3"/>
  </w:num>
  <w:num w:numId="26">
    <w:abstractNumId w:val="25"/>
  </w:num>
  <w:num w:numId="27">
    <w:abstractNumId w:val="10"/>
  </w:num>
  <w:num w:numId="28">
    <w:abstractNumId w:val="13"/>
  </w:num>
  <w:num w:numId="29">
    <w:abstractNumId w:val="2"/>
  </w:num>
  <w:num w:numId="30">
    <w:abstractNumId w:val="15"/>
  </w:num>
  <w:num w:numId="31">
    <w:abstractNumId w:val="21"/>
  </w:num>
  <w:num w:numId="32">
    <w:abstractNumId w:val="6"/>
  </w:num>
  <w:num w:numId="33">
    <w:abstractNumId w:val="7"/>
  </w:num>
  <w:num w:numId="34">
    <w:abstractNumId w:val="31"/>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43"/>
    <w:rsid w:val="0004550A"/>
    <w:rsid w:val="00054298"/>
    <w:rsid w:val="00056A03"/>
    <w:rsid w:val="000822E1"/>
    <w:rsid w:val="000878A6"/>
    <w:rsid w:val="000B38F5"/>
    <w:rsid w:val="00174C06"/>
    <w:rsid w:val="00182DAD"/>
    <w:rsid w:val="00191F3C"/>
    <w:rsid w:val="001A1785"/>
    <w:rsid w:val="001B7717"/>
    <w:rsid w:val="001C02BB"/>
    <w:rsid w:val="001F28A1"/>
    <w:rsid w:val="001F49B6"/>
    <w:rsid w:val="00200B55"/>
    <w:rsid w:val="0022176F"/>
    <w:rsid w:val="002311A9"/>
    <w:rsid w:val="00277B4A"/>
    <w:rsid w:val="00291619"/>
    <w:rsid w:val="00292FAF"/>
    <w:rsid w:val="002E64A5"/>
    <w:rsid w:val="00300E0C"/>
    <w:rsid w:val="00314CB7"/>
    <w:rsid w:val="003419B6"/>
    <w:rsid w:val="00347F10"/>
    <w:rsid w:val="00383D3C"/>
    <w:rsid w:val="00384AA8"/>
    <w:rsid w:val="003860B0"/>
    <w:rsid w:val="003A62EE"/>
    <w:rsid w:val="003B6A85"/>
    <w:rsid w:val="003D024E"/>
    <w:rsid w:val="003E5B13"/>
    <w:rsid w:val="00405934"/>
    <w:rsid w:val="00406ED5"/>
    <w:rsid w:val="00455D0D"/>
    <w:rsid w:val="00470D2B"/>
    <w:rsid w:val="00485DE3"/>
    <w:rsid w:val="00493AB0"/>
    <w:rsid w:val="004970D2"/>
    <w:rsid w:val="004D30C3"/>
    <w:rsid w:val="00506925"/>
    <w:rsid w:val="005272A0"/>
    <w:rsid w:val="00537C30"/>
    <w:rsid w:val="00546D29"/>
    <w:rsid w:val="005B611A"/>
    <w:rsid w:val="005D665B"/>
    <w:rsid w:val="005E147B"/>
    <w:rsid w:val="005E517A"/>
    <w:rsid w:val="00607F80"/>
    <w:rsid w:val="00617AF5"/>
    <w:rsid w:val="0062045E"/>
    <w:rsid w:val="00637816"/>
    <w:rsid w:val="006609D3"/>
    <w:rsid w:val="00662059"/>
    <w:rsid w:val="0066600E"/>
    <w:rsid w:val="00692046"/>
    <w:rsid w:val="00693A29"/>
    <w:rsid w:val="00696454"/>
    <w:rsid w:val="006E7D17"/>
    <w:rsid w:val="006F683B"/>
    <w:rsid w:val="007116F3"/>
    <w:rsid w:val="00722CBC"/>
    <w:rsid w:val="0073427D"/>
    <w:rsid w:val="0073649B"/>
    <w:rsid w:val="00740F21"/>
    <w:rsid w:val="00740FA0"/>
    <w:rsid w:val="007754C3"/>
    <w:rsid w:val="007B5E62"/>
    <w:rsid w:val="007D6F94"/>
    <w:rsid w:val="007F055C"/>
    <w:rsid w:val="007F68E9"/>
    <w:rsid w:val="008129F9"/>
    <w:rsid w:val="00814C50"/>
    <w:rsid w:val="00831369"/>
    <w:rsid w:val="00852254"/>
    <w:rsid w:val="00857D7C"/>
    <w:rsid w:val="008609B7"/>
    <w:rsid w:val="00860A1E"/>
    <w:rsid w:val="00895BF8"/>
    <w:rsid w:val="008A0D33"/>
    <w:rsid w:val="008D1493"/>
    <w:rsid w:val="008D75B2"/>
    <w:rsid w:val="008E4002"/>
    <w:rsid w:val="008E6D3C"/>
    <w:rsid w:val="008F3788"/>
    <w:rsid w:val="009200F7"/>
    <w:rsid w:val="0092257F"/>
    <w:rsid w:val="00935B47"/>
    <w:rsid w:val="00957DA3"/>
    <w:rsid w:val="009651D7"/>
    <w:rsid w:val="00980648"/>
    <w:rsid w:val="009A1DD7"/>
    <w:rsid w:val="009B1305"/>
    <w:rsid w:val="009C3765"/>
    <w:rsid w:val="009D6488"/>
    <w:rsid w:val="00A075A7"/>
    <w:rsid w:val="00A259CE"/>
    <w:rsid w:val="00A52EBD"/>
    <w:rsid w:val="00A5564E"/>
    <w:rsid w:val="00A62EE2"/>
    <w:rsid w:val="00A63B2B"/>
    <w:rsid w:val="00A65D0C"/>
    <w:rsid w:val="00A75D30"/>
    <w:rsid w:val="00A84E38"/>
    <w:rsid w:val="00A96AE3"/>
    <w:rsid w:val="00AA3364"/>
    <w:rsid w:val="00AA4519"/>
    <w:rsid w:val="00AD6B5D"/>
    <w:rsid w:val="00B1434F"/>
    <w:rsid w:val="00B268A5"/>
    <w:rsid w:val="00B27DB6"/>
    <w:rsid w:val="00B43488"/>
    <w:rsid w:val="00B8162A"/>
    <w:rsid w:val="00B9209C"/>
    <w:rsid w:val="00BC0152"/>
    <w:rsid w:val="00BC3F94"/>
    <w:rsid w:val="00BD4A1B"/>
    <w:rsid w:val="00BE25B5"/>
    <w:rsid w:val="00BF387F"/>
    <w:rsid w:val="00C119E5"/>
    <w:rsid w:val="00C72C96"/>
    <w:rsid w:val="00C86191"/>
    <w:rsid w:val="00CB6AEA"/>
    <w:rsid w:val="00CC6DC8"/>
    <w:rsid w:val="00CD4EBF"/>
    <w:rsid w:val="00D20BB1"/>
    <w:rsid w:val="00D34D43"/>
    <w:rsid w:val="00D401E4"/>
    <w:rsid w:val="00D530A1"/>
    <w:rsid w:val="00D562D0"/>
    <w:rsid w:val="00D57530"/>
    <w:rsid w:val="00D76E67"/>
    <w:rsid w:val="00DA2A58"/>
    <w:rsid w:val="00DB5A3B"/>
    <w:rsid w:val="00E016DB"/>
    <w:rsid w:val="00E02085"/>
    <w:rsid w:val="00E25EED"/>
    <w:rsid w:val="00E369D1"/>
    <w:rsid w:val="00E45DA2"/>
    <w:rsid w:val="00EB16B3"/>
    <w:rsid w:val="00EC5167"/>
    <w:rsid w:val="00EC5397"/>
    <w:rsid w:val="00EE0A55"/>
    <w:rsid w:val="00EF6705"/>
    <w:rsid w:val="00F250AF"/>
    <w:rsid w:val="00F27151"/>
    <w:rsid w:val="00F27CE8"/>
    <w:rsid w:val="00F424EE"/>
    <w:rsid w:val="00F511EB"/>
    <w:rsid w:val="00F54CF1"/>
    <w:rsid w:val="00F931C5"/>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BF5AA6"/>
  <w15:docId w15:val="{E1665576-B2CA-41BF-8BED-33F26619F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BD4A1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alk5">
    <w:name w:val="heading 5"/>
    <w:basedOn w:val="Normal"/>
    <w:next w:val="Normal"/>
    <w:link w:val="Balk5Char"/>
    <w:uiPriority w:val="9"/>
    <w:semiHidden/>
    <w:unhideWhenUsed/>
    <w:qFormat/>
    <w:rsid w:val="00BD4A1B"/>
    <w:pPr>
      <w:keepNext/>
      <w:keepLines/>
      <w:spacing w:before="40"/>
      <w:outlineLvl w:val="4"/>
    </w:pPr>
    <w:rPr>
      <w:rFonts w:asciiTheme="majorHAnsi" w:eastAsiaTheme="majorEastAsia" w:hAnsiTheme="majorHAnsi" w:cstheme="majorBidi"/>
      <w:color w:val="365F91" w:themeColor="accent1" w:themeShade="BF"/>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 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 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customStyle="1" w:styleId="CharCharChar1CharCharCharCharCharCharChar0">
    <w:name w:val="Char Char Char1 Char Char Char Char Char Char Char"/>
    <w:basedOn w:val="Normal"/>
    <w:rsid w:val="00722CBC"/>
    <w:pPr>
      <w:spacing w:after="160" w:line="240" w:lineRule="exact"/>
    </w:pPr>
    <w:rPr>
      <w:rFonts w:ascii="Verdana" w:hAnsi="Verdana"/>
      <w:sz w:val="20"/>
      <w:szCs w:val="20"/>
      <w:lang w:val="en-US" w:eastAsia="en-US"/>
    </w:rPr>
  </w:style>
  <w:style w:type="paragraph" w:styleId="ListeParagraf">
    <w:name w:val="List Paragraph"/>
    <w:basedOn w:val="Normal"/>
    <w:uiPriority w:val="34"/>
    <w:qFormat/>
    <w:rsid w:val="003860B0"/>
    <w:pPr>
      <w:ind w:left="720"/>
      <w:contextualSpacing/>
    </w:pPr>
  </w:style>
  <w:style w:type="paragraph" w:customStyle="1" w:styleId="Default">
    <w:name w:val="Default"/>
    <w:rsid w:val="00D20BB1"/>
    <w:pPr>
      <w:autoSpaceDE w:val="0"/>
      <w:autoSpaceDN w:val="0"/>
      <w:adjustRightInd w:val="0"/>
      <w:spacing w:after="0" w:line="240" w:lineRule="auto"/>
    </w:pPr>
    <w:rPr>
      <w:rFonts w:ascii="Calibri" w:hAnsi="Calibri" w:cs="Calibri"/>
      <w:color w:val="000000"/>
      <w:sz w:val="24"/>
      <w:szCs w:val="24"/>
    </w:rPr>
  </w:style>
  <w:style w:type="character" w:customStyle="1" w:styleId="Balk1Char">
    <w:name w:val="Başlık 1 Char"/>
    <w:basedOn w:val="VarsaylanParagrafYazTipi"/>
    <w:link w:val="Balk1"/>
    <w:uiPriority w:val="9"/>
    <w:rsid w:val="00BD4A1B"/>
    <w:rPr>
      <w:rFonts w:asciiTheme="majorHAnsi" w:eastAsiaTheme="majorEastAsia" w:hAnsiTheme="majorHAnsi" w:cstheme="majorBidi"/>
      <w:color w:val="365F91" w:themeColor="accent1" w:themeShade="BF"/>
      <w:sz w:val="32"/>
      <w:szCs w:val="32"/>
      <w:lang w:eastAsia="tr-TR"/>
    </w:rPr>
  </w:style>
  <w:style w:type="character" w:customStyle="1" w:styleId="Balk5Char">
    <w:name w:val="Başlık 5 Char"/>
    <w:basedOn w:val="VarsaylanParagrafYazTipi"/>
    <w:link w:val="Balk5"/>
    <w:uiPriority w:val="9"/>
    <w:semiHidden/>
    <w:rsid w:val="00BD4A1B"/>
    <w:rPr>
      <w:rFonts w:asciiTheme="majorHAnsi" w:eastAsiaTheme="majorEastAsia" w:hAnsiTheme="majorHAnsi" w:cstheme="majorBidi"/>
      <w:color w:val="365F91" w:themeColor="accent1" w:themeShade="BF"/>
      <w:sz w:val="24"/>
      <w:szCs w:val="24"/>
      <w:lang w:eastAsia="tr-TR"/>
    </w:rPr>
  </w:style>
  <w:style w:type="table" w:styleId="TabloKlavuzu">
    <w:name w:val="Table Grid"/>
    <w:basedOn w:val="NormalTablo"/>
    <w:uiPriority w:val="59"/>
    <w:rsid w:val="00736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vdemetni2">
    <w:name w:val="Gövde metni (2)_"/>
    <w:basedOn w:val="VarsaylanParagrafYazTipi"/>
    <w:link w:val="Gvdemetni20"/>
    <w:rsid w:val="00692046"/>
    <w:rPr>
      <w:rFonts w:ascii="Calibri" w:eastAsia="Calibri" w:hAnsi="Calibri" w:cs="Calibri"/>
      <w:sz w:val="19"/>
      <w:szCs w:val="19"/>
      <w:shd w:val="clear" w:color="auto" w:fill="FFFFFF"/>
    </w:rPr>
  </w:style>
  <w:style w:type="character" w:customStyle="1" w:styleId="Gvdemetni21ptbolukbraklyor">
    <w:name w:val="Gövde metni (2) + 1 pt boşluk bırakılıyor"/>
    <w:basedOn w:val="Gvdemetni2"/>
    <w:rsid w:val="00692046"/>
    <w:rPr>
      <w:rFonts w:ascii="Calibri" w:eastAsia="Calibri" w:hAnsi="Calibri" w:cs="Calibri"/>
      <w:color w:val="000000"/>
      <w:spacing w:val="30"/>
      <w:w w:val="100"/>
      <w:position w:val="0"/>
      <w:sz w:val="19"/>
      <w:szCs w:val="19"/>
      <w:shd w:val="clear" w:color="auto" w:fill="FFFFFF"/>
      <w:lang w:val="tr-TR" w:eastAsia="tr-TR" w:bidi="tr-TR"/>
    </w:rPr>
  </w:style>
  <w:style w:type="paragraph" w:customStyle="1" w:styleId="Gvdemetni20">
    <w:name w:val="Gövde metni (2)"/>
    <w:basedOn w:val="Normal"/>
    <w:link w:val="Gvdemetni2"/>
    <w:rsid w:val="00692046"/>
    <w:pPr>
      <w:widowControl w:val="0"/>
      <w:shd w:val="clear" w:color="auto" w:fill="FFFFFF"/>
      <w:spacing w:before="200" w:line="425" w:lineRule="exact"/>
      <w:jc w:val="both"/>
    </w:pPr>
    <w:rPr>
      <w:rFonts w:ascii="Calibri" w:eastAsia="Calibri" w:hAnsi="Calibri" w:cs="Calibri"/>
      <w:sz w:val="19"/>
      <w:szCs w:val="19"/>
      <w:lang w:eastAsia="en-US"/>
    </w:rPr>
  </w:style>
  <w:style w:type="paragraph" w:styleId="NormalWeb">
    <w:name w:val="Normal (Web)"/>
    <w:basedOn w:val="Normal"/>
    <w:uiPriority w:val="99"/>
    <w:unhideWhenUsed/>
    <w:rsid w:val="00CC6DC8"/>
    <w:pPr>
      <w:spacing w:before="100" w:beforeAutospacing="1" w:after="100" w:afterAutospacing="1"/>
    </w:pPr>
  </w:style>
  <w:style w:type="character" w:customStyle="1" w:styleId="Gvdemetni3">
    <w:name w:val="Gövde metni (3)_"/>
    <w:basedOn w:val="VarsaylanParagrafYazTipi"/>
    <w:link w:val="Gvdemetni30"/>
    <w:rsid w:val="008D1493"/>
    <w:rPr>
      <w:rFonts w:ascii="Tahoma" w:eastAsia="Tahoma" w:hAnsi="Tahoma" w:cs="Tahoma"/>
      <w:sz w:val="16"/>
      <w:szCs w:val="16"/>
      <w:shd w:val="clear" w:color="auto" w:fill="FFFFFF"/>
    </w:rPr>
  </w:style>
  <w:style w:type="paragraph" w:customStyle="1" w:styleId="Gvdemetni30">
    <w:name w:val="Gövde metni (3)"/>
    <w:basedOn w:val="Normal"/>
    <w:link w:val="Gvdemetni3"/>
    <w:rsid w:val="008D1493"/>
    <w:pPr>
      <w:widowControl w:val="0"/>
      <w:shd w:val="clear" w:color="auto" w:fill="FFFFFF"/>
      <w:spacing w:before="420" w:line="196" w:lineRule="exact"/>
    </w:pPr>
    <w:rPr>
      <w:rFonts w:ascii="Tahoma" w:eastAsia="Tahoma" w:hAnsi="Tahoma" w:cs="Tahoma"/>
      <w:sz w:val="16"/>
      <w:szCs w:val="16"/>
      <w:lang w:eastAsia="en-US"/>
    </w:rPr>
  </w:style>
  <w:style w:type="character" w:customStyle="1" w:styleId="Gvdemetni2Exact">
    <w:name w:val="Gövde metni (2) Exact"/>
    <w:basedOn w:val="VarsaylanParagrafYazTipi"/>
    <w:rsid w:val="00277B4A"/>
    <w:rPr>
      <w:rFonts w:ascii="Times New Roman" w:eastAsia="Times New Roman" w:hAnsi="Times New Roman" w:cs="Times New Roman"/>
      <w:b w:val="0"/>
      <w:bCs w:val="0"/>
      <w:i w:val="0"/>
      <w:iCs w:val="0"/>
      <w:smallCaps w:val="0"/>
      <w:strike w:val="0"/>
      <w:sz w:val="14"/>
      <w:szCs w:val="1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1492</Words>
  <Characters>8505</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Evren Deniz</dc:creator>
  <cp:lastModifiedBy>Gülhan ÖZDEMİR</cp:lastModifiedBy>
  <cp:revision>10</cp:revision>
  <dcterms:created xsi:type="dcterms:W3CDTF">2021-04-27T08:36:00Z</dcterms:created>
  <dcterms:modified xsi:type="dcterms:W3CDTF">2021-05-03T13:42:00Z</dcterms:modified>
</cp:coreProperties>
</file>